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ACD7C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7999FC0A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4D2CF431" w14:textId="77777777" w:rsidTr="00BA304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366FE5A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2EA44173" w14:textId="2849C584" w:rsidR="00FA3AEC" w:rsidRPr="00292BD2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292BD2" w:rsidRPr="00292BD2">
              <w:rPr>
                <w:b/>
                <w:sz w:val="24"/>
                <w:szCs w:val="24"/>
              </w:rPr>
              <w:t xml:space="preserve">MODUŁ WYBIERALNY - </w:t>
            </w:r>
            <w:r w:rsidR="00836A72" w:rsidRPr="00836A72">
              <w:rPr>
                <w:b/>
                <w:sz w:val="24"/>
                <w:szCs w:val="24"/>
              </w:rPr>
              <w:t>PRZEDMIOTY SPECJALNOŚCIOWE</w:t>
            </w:r>
            <w:r w:rsidR="00377D8A">
              <w:rPr>
                <w:b/>
                <w:sz w:val="24"/>
                <w:szCs w:val="24"/>
              </w:rPr>
              <w:t xml:space="preserve"> Z PEDAGOGIKI OPIEKUŃCZO-WYCHOWAWCZEJ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E6FAC2C" w14:textId="25D41F3A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377D8A">
              <w:rPr>
                <w:sz w:val="24"/>
                <w:szCs w:val="24"/>
              </w:rPr>
              <w:t xml:space="preserve"> E</w:t>
            </w:r>
          </w:p>
        </w:tc>
      </w:tr>
      <w:tr w:rsidR="00FA3AEC" w:rsidRPr="00742916" w14:paraId="10F94C65" w14:textId="77777777" w:rsidTr="00BA30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0A0DE55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467E3740" w14:textId="77777777" w:rsidR="00FA3AEC" w:rsidRPr="00836A72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836A72" w:rsidRPr="00836A72">
              <w:rPr>
                <w:b/>
                <w:sz w:val="24"/>
                <w:szCs w:val="24"/>
              </w:rPr>
              <w:t>WARSZTATY UMIEJĘTNOŚCI OPIEKUŃCZO-WYCHOWAWCZYCH</w:t>
            </w:r>
          </w:p>
          <w:p w14:paraId="731A59F4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  <w:gridSpan w:val="3"/>
            <w:shd w:val="clear" w:color="auto" w:fill="C0C0C0"/>
          </w:tcPr>
          <w:p w14:paraId="54F9DF53" w14:textId="55BEBEC6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377D8A">
              <w:rPr>
                <w:sz w:val="24"/>
                <w:szCs w:val="24"/>
              </w:rPr>
              <w:t xml:space="preserve"> E/36</w:t>
            </w:r>
          </w:p>
        </w:tc>
      </w:tr>
      <w:tr w:rsidR="00FA3AEC" w:rsidRPr="00742916" w14:paraId="3824ACE7" w14:textId="77777777" w:rsidTr="00BA3047">
        <w:trPr>
          <w:cantSplit/>
        </w:trPr>
        <w:tc>
          <w:tcPr>
            <w:tcW w:w="497" w:type="dxa"/>
            <w:vMerge/>
          </w:tcPr>
          <w:p w14:paraId="46F47EF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2CB8372E" w14:textId="77777777" w:rsidR="00836A72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="00836A72" w:rsidRPr="00836A72">
              <w:rPr>
                <w:b/>
                <w:sz w:val="24"/>
                <w:szCs w:val="24"/>
              </w:rPr>
              <w:t xml:space="preserve"> </w:t>
            </w:r>
          </w:p>
          <w:p w14:paraId="3229AAF1" w14:textId="77777777" w:rsidR="00FA3AEC" w:rsidRPr="00742916" w:rsidRDefault="00836A72" w:rsidP="00BA3047">
            <w:pPr>
              <w:rPr>
                <w:sz w:val="24"/>
                <w:szCs w:val="24"/>
              </w:rPr>
            </w:pPr>
            <w:r w:rsidRPr="00836A72">
              <w:rPr>
                <w:b/>
                <w:sz w:val="24"/>
                <w:szCs w:val="24"/>
              </w:rPr>
              <w:t>INSTYTUT PEDAGOGICZNO-JĘZYKOWY</w:t>
            </w:r>
          </w:p>
          <w:p w14:paraId="038FA11E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7A1B58E5" w14:textId="77777777" w:rsidTr="00BA3047">
        <w:trPr>
          <w:cantSplit/>
        </w:trPr>
        <w:tc>
          <w:tcPr>
            <w:tcW w:w="497" w:type="dxa"/>
            <w:vMerge/>
          </w:tcPr>
          <w:p w14:paraId="7209EBD0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01A878DC" w14:textId="24B43A7C" w:rsidR="00FA3AEC" w:rsidRPr="00FC1930" w:rsidRDefault="00FA3AEC" w:rsidP="00836A7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836A72" w:rsidRPr="00836A72">
              <w:rPr>
                <w:b/>
                <w:sz w:val="24"/>
                <w:szCs w:val="24"/>
              </w:rPr>
              <w:t xml:space="preserve"> PEDAGOGIKA</w:t>
            </w:r>
            <w:r w:rsidR="00292BD2">
              <w:rPr>
                <w:b/>
                <w:sz w:val="24"/>
                <w:szCs w:val="24"/>
              </w:rPr>
              <w:t xml:space="preserve">  I st.</w:t>
            </w:r>
          </w:p>
          <w:p w14:paraId="373151C9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5393C057" w14:textId="77777777" w:rsidTr="00BA3047">
        <w:trPr>
          <w:cantSplit/>
        </w:trPr>
        <w:tc>
          <w:tcPr>
            <w:tcW w:w="497" w:type="dxa"/>
            <w:vMerge/>
          </w:tcPr>
          <w:p w14:paraId="062E3C6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6D12FE3" w14:textId="77777777" w:rsidR="00836A72" w:rsidRPr="00836A72" w:rsidRDefault="00FA3AEC" w:rsidP="00836A7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 w:rsidR="00836A72" w:rsidRPr="00836A72">
              <w:rPr>
                <w:b/>
                <w:sz w:val="24"/>
                <w:szCs w:val="24"/>
              </w:rPr>
              <w:t xml:space="preserve"> STACJONARNE</w:t>
            </w:r>
          </w:p>
          <w:p w14:paraId="1226EED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  <w:p w14:paraId="7AA5334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2EACF2B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3BE88B6F" w14:textId="77777777" w:rsidR="00FA3AEC" w:rsidRPr="00742916" w:rsidRDefault="00836A72" w:rsidP="00BA3047">
            <w:pPr>
              <w:rPr>
                <w:sz w:val="24"/>
                <w:szCs w:val="24"/>
              </w:rPr>
            </w:pPr>
            <w:r w:rsidRPr="00836A72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37D6D228" w14:textId="77777777" w:rsidR="00BC61E6" w:rsidRDefault="00FA3AEC" w:rsidP="00BC61E6">
            <w:r w:rsidRPr="00742916">
              <w:rPr>
                <w:sz w:val="24"/>
                <w:szCs w:val="24"/>
              </w:rPr>
              <w:t>Specjalność:</w:t>
            </w:r>
            <w:r w:rsidR="00FC1930">
              <w:t xml:space="preserve"> </w:t>
            </w:r>
          </w:p>
          <w:p w14:paraId="043F7EC7" w14:textId="3DBDDD12" w:rsidR="00BC61E6" w:rsidRDefault="00BC61E6" w:rsidP="00BC61E6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3D8933C4" w14:textId="12EF452E" w:rsidR="00836A72" w:rsidRPr="00377D8A" w:rsidRDefault="00BC61E6" w:rsidP="00BC61E6">
            <w:pPr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836A72" w:rsidRPr="00742916" w14:paraId="090A745C" w14:textId="77777777" w:rsidTr="00BA3047">
        <w:trPr>
          <w:cantSplit/>
        </w:trPr>
        <w:tc>
          <w:tcPr>
            <w:tcW w:w="497" w:type="dxa"/>
            <w:vMerge/>
          </w:tcPr>
          <w:p w14:paraId="6646B726" w14:textId="77777777" w:rsidR="00836A72" w:rsidRPr="00742916" w:rsidRDefault="00836A72" w:rsidP="00836A7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41ED1C13" w14:textId="77777777" w:rsidR="00836A72" w:rsidRDefault="00836A72" w:rsidP="00836A7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405AD4A0" w14:textId="7EB95067" w:rsidR="00836A72" w:rsidRPr="00742916" w:rsidRDefault="00836A72" w:rsidP="00836A72">
            <w:pPr>
              <w:rPr>
                <w:b/>
                <w:sz w:val="24"/>
                <w:szCs w:val="24"/>
              </w:rPr>
            </w:pPr>
            <w:r w:rsidRPr="00836A72">
              <w:rPr>
                <w:b/>
                <w:sz w:val="24"/>
                <w:szCs w:val="24"/>
              </w:rPr>
              <w:t>I/</w:t>
            </w:r>
            <w:r w:rsidR="00377D8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73" w:type="dxa"/>
            <w:gridSpan w:val="3"/>
          </w:tcPr>
          <w:p w14:paraId="779BE227" w14:textId="77777777" w:rsidR="00836A72" w:rsidRPr="00742916" w:rsidRDefault="00836A72" w:rsidP="00836A7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323FDED1" w14:textId="77777777" w:rsidR="00836A72" w:rsidRPr="00742916" w:rsidRDefault="00836A72" w:rsidP="00836A72">
            <w:pPr>
              <w:rPr>
                <w:b/>
                <w:sz w:val="24"/>
                <w:szCs w:val="24"/>
              </w:rPr>
            </w:pPr>
            <w:r w:rsidRPr="00836A72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5753BA16" w14:textId="77777777" w:rsidR="00836A72" w:rsidRDefault="00836A72" w:rsidP="00836A7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4216C6BE" w14:textId="77777777" w:rsidR="00836A72" w:rsidRPr="00BE63CF" w:rsidRDefault="00836A72" w:rsidP="00836A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  <w:p w14:paraId="7ED33E50" w14:textId="77777777" w:rsidR="00836A72" w:rsidRPr="00742916" w:rsidRDefault="00836A72" w:rsidP="00836A72">
            <w:pPr>
              <w:rPr>
                <w:b/>
                <w:sz w:val="24"/>
                <w:szCs w:val="24"/>
              </w:rPr>
            </w:pPr>
          </w:p>
        </w:tc>
      </w:tr>
      <w:tr w:rsidR="00836A72" w:rsidRPr="00742916" w14:paraId="478DD3AD" w14:textId="77777777" w:rsidTr="00BA3047">
        <w:trPr>
          <w:cantSplit/>
        </w:trPr>
        <w:tc>
          <w:tcPr>
            <w:tcW w:w="497" w:type="dxa"/>
            <w:vMerge/>
          </w:tcPr>
          <w:p w14:paraId="711E931C" w14:textId="77777777" w:rsidR="00836A72" w:rsidRPr="00742916" w:rsidRDefault="00836A72" w:rsidP="00836A7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3CFE8106" w14:textId="77777777" w:rsidR="00836A72" w:rsidRPr="00742916" w:rsidRDefault="00836A72" w:rsidP="00836A7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0AA893BB" w14:textId="77777777" w:rsidR="00836A72" w:rsidRPr="00742916" w:rsidRDefault="00836A72" w:rsidP="00836A7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0382A87" w14:textId="77777777" w:rsidR="00836A72" w:rsidRPr="00742916" w:rsidRDefault="00836A72" w:rsidP="00836A7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5C43C5C" w14:textId="77777777" w:rsidR="00836A72" w:rsidRPr="00742916" w:rsidRDefault="00836A72" w:rsidP="00836A7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544C5B8E" w14:textId="77777777" w:rsidR="00836A72" w:rsidRPr="00742916" w:rsidRDefault="00836A72" w:rsidP="00836A7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10613F66" w14:textId="77777777" w:rsidR="00836A72" w:rsidRPr="00742916" w:rsidRDefault="00836A72" w:rsidP="00836A7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7DC9F375" w14:textId="77777777" w:rsidR="00836A72" w:rsidRPr="00742916" w:rsidRDefault="00836A72" w:rsidP="00836A7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836A72" w:rsidRPr="00742916" w14:paraId="3FB8A441" w14:textId="77777777" w:rsidTr="00BA3047">
        <w:trPr>
          <w:cantSplit/>
        </w:trPr>
        <w:tc>
          <w:tcPr>
            <w:tcW w:w="497" w:type="dxa"/>
            <w:vMerge/>
          </w:tcPr>
          <w:p w14:paraId="26FE7D93" w14:textId="77777777" w:rsidR="00836A72" w:rsidRPr="00742916" w:rsidRDefault="00836A72" w:rsidP="00836A7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C242F32" w14:textId="77777777" w:rsidR="00836A72" w:rsidRPr="00742916" w:rsidRDefault="00836A72" w:rsidP="00836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63334CE1" w14:textId="77777777" w:rsidR="00836A72" w:rsidRPr="00742916" w:rsidRDefault="00836A72" w:rsidP="00836A7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42194B06" w14:textId="77777777" w:rsidR="00836A72" w:rsidRPr="00742916" w:rsidRDefault="00836A72" w:rsidP="00836A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5F60059C" w14:textId="77777777" w:rsidR="00836A72" w:rsidRPr="00742916" w:rsidRDefault="00836A72" w:rsidP="00836A7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1C4291D" w14:textId="77777777" w:rsidR="00836A72" w:rsidRPr="00742916" w:rsidRDefault="00836A72" w:rsidP="00836A7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D69DF2D" w14:textId="77777777" w:rsidR="00836A72" w:rsidRPr="00742916" w:rsidRDefault="00836A72" w:rsidP="00836A7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41A3B08B" w14:textId="77777777" w:rsidR="00836A72" w:rsidRPr="00742916" w:rsidRDefault="00836A72" w:rsidP="00836A7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98230B3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F24A30F" w14:textId="77777777" w:rsidTr="00BA30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29309C4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5DEA434C" w14:textId="77777777" w:rsidR="00FA3AEC" w:rsidRPr="00836A72" w:rsidRDefault="00836A72" w:rsidP="00BA3047">
            <w:pPr>
              <w:rPr>
                <w:sz w:val="24"/>
                <w:szCs w:val="24"/>
              </w:rPr>
            </w:pPr>
            <w:r w:rsidRPr="00836A72">
              <w:rPr>
                <w:sz w:val="24"/>
                <w:szCs w:val="24"/>
              </w:rPr>
              <w:t>mgr Bogumiła Salmonowicz</w:t>
            </w:r>
          </w:p>
        </w:tc>
      </w:tr>
      <w:tr w:rsidR="00FA3AEC" w:rsidRPr="00566644" w14:paraId="35D400CA" w14:textId="77777777" w:rsidTr="00BA3047">
        <w:tc>
          <w:tcPr>
            <w:tcW w:w="2988" w:type="dxa"/>
            <w:vAlign w:val="center"/>
          </w:tcPr>
          <w:p w14:paraId="3B906F3C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2F082325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66390DD1" w14:textId="77777777" w:rsidR="00FA3AEC" w:rsidRPr="00836A72" w:rsidRDefault="00836A72" w:rsidP="00BA3047">
            <w:pPr>
              <w:rPr>
                <w:sz w:val="24"/>
                <w:szCs w:val="24"/>
              </w:rPr>
            </w:pPr>
            <w:r w:rsidRPr="00836A72">
              <w:rPr>
                <w:sz w:val="24"/>
                <w:szCs w:val="24"/>
              </w:rPr>
              <w:t>mgr Bogumiła Salmonowicz</w:t>
            </w:r>
          </w:p>
        </w:tc>
      </w:tr>
      <w:tr w:rsidR="00FA3AEC" w:rsidRPr="00742916" w14:paraId="55246D8A" w14:textId="77777777" w:rsidTr="00BA3047">
        <w:tc>
          <w:tcPr>
            <w:tcW w:w="2988" w:type="dxa"/>
            <w:vAlign w:val="center"/>
          </w:tcPr>
          <w:p w14:paraId="212F1482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263291E0" w14:textId="77777777" w:rsidR="00836A72" w:rsidRPr="00836A72" w:rsidRDefault="00836A72" w:rsidP="00836A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836A72">
              <w:rPr>
                <w:sz w:val="24"/>
                <w:szCs w:val="24"/>
              </w:rPr>
              <w:t xml:space="preserve">Poznanie metod i nabycie umiejętności, warunkujących skuteczniejsze realizowanie procesu wychowywania dzieci i młodzieży. </w:t>
            </w:r>
          </w:p>
          <w:p w14:paraId="7D12FF42" w14:textId="77777777" w:rsidR="00836A72" w:rsidRDefault="00836A72" w:rsidP="00836A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836A72">
              <w:rPr>
                <w:sz w:val="24"/>
                <w:szCs w:val="24"/>
              </w:rPr>
              <w:t>Wzrost świadomości co do ważności doboru metod w procesie wychowania oraz budowania prawidłowych relacji pomiędzy wychowankiem, a wychowawcą/rodzicem</w:t>
            </w:r>
          </w:p>
          <w:p w14:paraId="5CD792B7" w14:textId="77777777" w:rsidR="00FA3AEC" w:rsidRPr="00836A72" w:rsidRDefault="00836A72" w:rsidP="00836A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836A72">
              <w:rPr>
                <w:sz w:val="24"/>
                <w:szCs w:val="24"/>
              </w:rPr>
              <w:t>Kształtowanie umiejętności autorefleksji nad własnym działaniem.</w:t>
            </w:r>
          </w:p>
        </w:tc>
      </w:tr>
      <w:tr w:rsidR="00FA3AEC" w:rsidRPr="00742916" w14:paraId="707B0C5A" w14:textId="77777777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18B3905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17789F" w14:textId="77777777" w:rsidR="00FA3AEC" w:rsidRPr="00742916" w:rsidRDefault="00836A72" w:rsidP="00BA3047">
            <w:pPr>
              <w:rPr>
                <w:sz w:val="24"/>
                <w:szCs w:val="24"/>
              </w:rPr>
            </w:pPr>
            <w:r w:rsidRPr="00836A72">
              <w:rPr>
                <w:sz w:val="24"/>
                <w:szCs w:val="24"/>
              </w:rPr>
              <w:t>Teoretyczne podstawy wychowania</w:t>
            </w:r>
          </w:p>
        </w:tc>
      </w:tr>
    </w:tbl>
    <w:p w14:paraId="3B95D96C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152A4C70" w14:textId="77777777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EC2E078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5502DBC8" w14:textId="77777777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2C32D72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4B3303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4D00CC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2A247E02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5AC9556C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B66550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59B03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C9F5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040676" w:rsidRPr="00742916" w14:paraId="5AF06EE0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DEE832" w14:textId="77777777" w:rsidR="00040676" w:rsidRPr="00A42282" w:rsidRDefault="00040676" w:rsidP="000406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7ECFCF" w14:textId="77777777" w:rsidR="00040676" w:rsidRPr="00175941" w:rsidRDefault="00040676" w:rsidP="00040676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Student m</w:t>
            </w:r>
            <w:r w:rsidRPr="00175941">
              <w:rPr>
                <w:bCs/>
                <w:sz w:val="24"/>
                <w:szCs w:val="24"/>
              </w:rPr>
              <w:t>a wiedzę o metodyce wykonywania zadań, normach procedurach i dobrych praktykach, stosowanych w instytucjach związanych z opiekuńczo-wychowawczą działalnością</w:t>
            </w:r>
            <w:r>
              <w:rPr>
                <w:bCs/>
                <w:sz w:val="24"/>
                <w:szCs w:val="24"/>
              </w:rPr>
              <w:t xml:space="preserve"> pedagogiczną</w:t>
            </w:r>
            <w:r w:rsidRPr="0017594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F7059B" w14:textId="77777777" w:rsidR="00040676" w:rsidRPr="00175941" w:rsidRDefault="008D6BE5" w:rsidP="008D6BE5">
            <w:pPr>
              <w:jc w:val="center"/>
              <w:rPr>
                <w:rFonts w:eastAsia="Calibri"/>
                <w:sz w:val="24"/>
                <w:szCs w:val="24"/>
              </w:rPr>
            </w:pPr>
            <w:r w:rsidRPr="008D6BE5">
              <w:rPr>
                <w:rFonts w:eastAsia="Calibri"/>
                <w:sz w:val="24"/>
                <w:szCs w:val="24"/>
              </w:rPr>
              <w:t>P6S_WG</w:t>
            </w:r>
          </w:p>
          <w:p w14:paraId="589EB0C6" w14:textId="77777777" w:rsidR="00040676" w:rsidRPr="00175941" w:rsidRDefault="00040676" w:rsidP="00040676">
            <w:pPr>
              <w:jc w:val="center"/>
              <w:rPr>
                <w:sz w:val="24"/>
                <w:szCs w:val="24"/>
              </w:rPr>
            </w:pPr>
          </w:p>
        </w:tc>
      </w:tr>
      <w:tr w:rsidR="00040676" w:rsidRPr="00742916" w14:paraId="79DF7CA3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DA6423" w14:textId="77777777" w:rsidR="00040676" w:rsidRPr="00A42282" w:rsidRDefault="00040676" w:rsidP="000406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40679B" w14:textId="77777777" w:rsidR="00040676" w:rsidRPr="00175941" w:rsidRDefault="00040676" w:rsidP="000406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p</w:t>
            </w:r>
            <w:r w:rsidRPr="00175941">
              <w:rPr>
                <w:sz w:val="24"/>
                <w:szCs w:val="24"/>
              </w:rPr>
              <w:t>osiada pogłębioną wiedzę na temat projektowania ścieżki własnego rozwoju intelektualnego oraz kompetencyjnego w powiązaniu ze studiowaną subdyscypliną pedagogiki.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D39DCC" w14:textId="77777777" w:rsidR="008D6BE5" w:rsidRPr="008D6BE5" w:rsidRDefault="008D6BE5" w:rsidP="008D6BE5">
            <w:pPr>
              <w:jc w:val="center"/>
              <w:rPr>
                <w:rFonts w:eastAsia="Calibri"/>
                <w:sz w:val="24"/>
                <w:szCs w:val="24"/>
              </w:rPr>
            </w:pPr>
            <w:r w:rsidRPr="008D6BE5">
              <w:rPr>
                <w:rFonts w:eastAsia="Calibri"/>
                <w:sz w:val="24"/>
                <w:szCs w:val="24"/>
              </w:rPr>
              <w:t>P6S_WG</w:t>
            </w:r>
          </w:p>
          <w:p w14:paraId="5CE28A46" w14:textId="025FBB71" w:rsidR="00040676" w:rsidRPr="00377D8A" w:rsidRDefault="008D6BE5" w:rsidP="00377D8A">
            <w:pPr>
              <w:jc w:val="center"/>
              <w:rPr>
                <w:rFonts w:eastAsia="Calibri"/>
                <w:sz w:val="24"/>
                <w:szCs w:val="24"/>
              </w:rPr>
            </w:pPr>
            <w:r w:rsidRPr="008D6BE5">
              <w:rPr>
                <w:rFonts w:eastAsia="Calibri"/>
                <w:sz w:val="24"/>
                <w:szCs w:val="24"/>
              </w:rPr>
              <w:t>P6S_WK</w:t>
            </w:r>
          </w:p>
        </w:tc>
      </w:tr>
      <w:tr w:rsidR="00040676" w:rsidRPr="00742916" w14:paraId="695145BE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BD77EC" w14:textId="77777777" w:rsidR="00040676" w:rsidRPr="00742916" w:rsidRDefault="004C3904" w:rsidP="004C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AE5235" w14:textId="77777777" w:rsidR="00081ADC" w:rsidRPr="00081ADC" w:rsidRDefault="00081ADC" w:rsidP="00081ADC">
            <w:pPr>
              <w:rPr>
                <w:sz w:val="24"/>
                <w:szCs w:val="24"/>
              </w:rPr>
            </w:pPr>
            <w:r w:rsidRPr="00081ADC">
              <w:rPr>
                <w:sz w:val="24"/>
                <w:szCs w:val="24"/>
              </w:rPr>
              <w:t xml:space="preserve">Dostrzega i prawidłowo interpretuje zjawiska społeczne </w:t>
            </w:r>
          </w:p>
          <w:p w14:paraId="12947AF2" w14:textId="77777777" w:rsidR="00040676" w:rsidRPr="00742916" w:rsidRDefault="00081ADC" w:rsidP="00081ADC">
            <w:pPr>
              <w:rPr>
                <w:sz w:val="24"/>
                <w:szCs w:val="24"/>
              </w:rPr>
            </w:pPr>
            <w:r w:rsidRPr="00081ADC">
              <w:rPr>
                <w:sz w:val="24"/>
                <w:szCs w:val="24"/>
              </w:rPr>
              <w:t>w powiązaniu z wybranym o</w:t>
            </w:r>
            <w:r>
              <w:rPr>
                <w:sz w:val="24"/>
                <w:szCs w:val="24"/>
              </w:rPr>
              <w:t>bszarem działalności opiekuńczo-wychowawczej</w:t>
            </w:r>
            <w:r w:rsidRPr="00081ADC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3D5886" w14:textId="77777777" w:rsidR="008D6BE5" w:rsidRPr="008D6BE5" w:rsidRDefault="008D6BE5" w:rsidP="008D6BE5">
            <w:pPr>
              <w:jc w:val="center"/>
              <w:rPr>
                <w:sz w:val="24"/>
                <w:szCs w:val="24"/>
              </w:rPr>
            </w:pPr>
            <w:r w:rsidRPr="008D6BE5">
              <w:rPr>
                <w:sz w:val="24"/>
                <w:szCs w:val="24"/>
              </w:rPr>
              <w:t>P6S_UW</w:t>
            </w:r>
          </w:p>
          <w:p w14:paraId="79591395" w14:textId="0B381A90" w:rsidR="00040676" w:rsidRPr="00742916" w:rsidRDefault="008D6BE5" w:rsidP="00377D8A">
            <w:pPr>
              <w:jc w:val="center"/>
              <w:rPr>
                <w:sz w:val="24"/>
                <w:szCs w:val="24"/>
              </w:rPr>
            </w:pPr>
            <w:r w:rsidRPr="008D6BE5">
              <w:rPr>
                <w:sz w:val="24"/>
                <w:szCs w:val="24"/>
              </w:rPr>
              <w:t>P6S_UI</w:t>
            </w:r>
          </w:p>
        </w:tc>
      </w:tr>
      <w:tr w:rsidR="00040676" w:rsidRPr="00742916" w14:paraId="1B5A399C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ED8BB9" w14:textId="77777777" w:rsidR="00040676" w:rsidRPr="00A42282" w:rsidRDefault="004C3904" w:rsidP="000406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162228" w14:textId="77777777" w:rsidR="00040676" w:rsidRPr="00175941" w:rsidRDefault="00A96E61" w:rsidP="004C3904">
            <w:pPr>
              <w:rPr>
                <w:sz w:val="24"/>
                <w:szCs w:val="24"/>
              </w:rPr>
            </w:pPr>
            <w:r w:rsidRPr="00A96E61">
              <w:rPr>
                <w:sz w:val="24"/>
                <w:szCs w:val="24"/>
              </w:rPr>
              <w:t>Potrafi ocenić przydatność typowych metod, technik, procedur oraz dobrych praktyk do realizacji zadań i rozstrzygnięć problemów związanych z wybraną sferą działalności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292C60" w14:textId="77777777" w:rsidR="008D6BE5" w:rsidRPr="008D6BE5" w:rsidRDefault="008D6BE5" w:rsidP="008D6BE5">
            <w:pPr>
              <w:jc w:val="center"/>
              <w:rPr>
                <w:sz w:val="24"/>
                <w:szCs w:val="24"/>
              </w:rPr>
            </w:pPr>
            <w:r w:rsidRPr="008D6BE5">
              <w:rPr>
                <w:sz w:val="24"/>
                <w:szCs w:val="24"/>
              </w:rPr>
              <w:t>P6S_UW</w:t>
            </w:r>
          </w:p>
          <w:p w14:paraId="6FC95F4E" w14:textId="2DA68936" w:rsidR="00040676" w:rsidRPr="00175941" w:rsidRDefault="008D6BE5" w:rsidP="00377D8A">
            <w:pPr>
              <w:jc w:val="center"/>
              <w:rPr>
                <w:sz w:val="24"/>
                <w:szCs w:val="24"/>
              </w:rPr>
            </w:pPr>
            <w:r w:rsidRPr="008D6BE5">
              <w:rPr>
                <w:sz w:val="24"/>
                <w:szCs w:val="24"/>
              </w:rPr>
              <w:t>P6S_UO</w:t>
            </w:r>
          </w:p>
        </w:tc>
      </w:tr>
      <w:tr w:rsidR="000E1979" w:rsidRPr="00742916" w14:paraId="1DC7732F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F60DC54" w14:textId="77777777" w:rsidR="000E1979" w:rsidRPr="00742916" w:rsidRDefault="00A96E61" w:rsidP="00A96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F1675E" w14:textId="77777777" w:rsidR="000E1979" w:rsidRPr="00175941" w:rsidRDefault="00A96E61" w:rsidP="000E1979">
            <w:pPr>
              <w:jc w:val="both"/>
              <w:rPr>
                <w:sz w:val="24"/>
                <w:szCs w:val="24"/>
              </w:rPr>
            </w:pPr>
            <w:r w:rsidRPr="00A96E61">
              <w:rPr>
                <w:sz w:val="24"/>
                <w:szCs w:val="24"/>
              </w:rPr>
              <w:t>Jest świadomy poziomu swojej wiedzy i umiejętności oraz rozumie potrzebę ciągłego dokształcania się zawodowego i rozwoju osobistego, dokonuje samooceny własnych kompetencji i doskonali umiejętności, wyznacza kierunki własnego rozwoju i kształcenia.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176DDE" w14:textId="77777777" w:rsidR="000E1979" w:rsidRPr="00175941" w:rsidRDefault="000E1979" w:rsidP="000E1979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7EDECD10" w14:textId="77777777" w:rsidR="008D6BE5" w:rsidRPr="008D6BE5" w:rsidRDefault="008D6BE5" w:rsidP="008D6BE5">
            <w:pPr>
              <w:jc w:val="center"/>
              <w:rPr>
                <w:sz w:val="24"/>
                <w:szCs w:val="24"/>
              </w:rPr>
            </w:pPr>
            <w:r w:rsidRPr="008D6BE5">
              <w:rPr>
                <w:sz w:val="24"/>
                <w:szCs w:val="24"/>
              </w:rPr>
              <w:t>P6S_KO</w:t>
            </w:r>
          </w:p>
          <w:p w14:paraId="446DE2D6" w14:textId="77777777" w:rsidR="008D6BE5" w:rsidRPr="008D6BE5" w:rsidRDefault="008D6BE5" w:rsidP="008D6BE5">
            <w:pPr>
              <w:jc w:val="center"/>
              <w:rPr>
                <w:sz w:val="24"/>
                <w:szCs w:val="24"/>
              </w:rPr>
            </w:pPr>
            <w:r w:rsidRPr="008D6BE5">
              <w:rPr>
                <w:sz w:val="24"/>
                <w:szCs w:val="24"/>
              </w:rPr>
              <w:t>P6S_KR</w:t>
            </w:r>
          </w:p>
          <w:p w14:paraId="46A407AE" w14:textId="77777777" w:rsidR="000E1979" w:rsidRPr="00A42282" w:rsidRDefault="000E1979" w:rsidP="000E1979">
            <w:pPr>
              <w:jc w:val="center"/>
              <w:rPr>
                <w:sz w:val="24"/>
                <w:szCs w:val="24"/>
              </w:rPr>
            </w:pPr>
          </w:p>
        </w:tc>
      </w:tr>
      <w:tr w:rsidR="000E1979" w:rsidRPr="00742916" w14:paraId="6F0EA845" w14:textId="77777777" w:rsidTr="003F32A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79A84CE" w14:textId="77777777" w:rsidR="000E1979" w:rsidRPr="00175941" w:rsidRDefault="00A96E61" w:rsidP="000E1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E58530" w14:textId="77777777" w:rsidR="000E1979" w:rsidRPr="00A42282" w:rsidRDefault="00A96E61" w:rsidP="00A96E61">
            <w:pPr>
              <w:rPr>
                <w:sz w:val="24"/>
                <w:szCs w:val="24"/>
              </w:rPr>
            </w:pPr>
            <w:r w:rsidRPr="00A96E61">
              <w:rPr>
                <w:sz w:val="24"/>
                <w:szCs w:val="24"/>
              </w:rPr>
              <w:t xml:space="preserve">Prawidłowo identyfikuje i rozstrzyga dylematy związane </w:t>
            </w:r>
            <w:r w:rsidRPr="00A96E61">
              <w:rPr>
                <w:sz w:val="24"/>
                <w:szCs w:val="24"/>
              </w:rPr>
              <w:br/>
              <w:t>z przygotowaniem profesjonalnym w procesie działalności zawodowej.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335EAC" w14:textId="77777777" w:rsidR="008D6BE5" w:rsidRPr="008D6BE5" w:rsidRDefault="008D6BE5" w:rsidP="008D6BE5">
            <w:pPr>
              <w:jc w:val="center"/>
              <w:rPr>
                <w:sz w:val="24"/>
                <w:szCs w:val="24"/>
              </w:rPr>
            </w:pPr>
            <w:r w:rsidRPr="008D6BE5">
              <w:rPr>
                <w:sz w:val="24"/>
                <w:szCs w:val="24"/>
              </w:rPr>
              <w:t>P6S_KR</w:t>
            </w:r>
          </w:p>
          <w:p w14:paraId="42C3DD54" w14:textId="77777777" w:rsidR="000E1979" w:rsidRPr="00742916" w:rsidRDefault="000E1979" w:rsidP="000E197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05A4738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173" w:type="dxa"/>
        <w:tblInd w:w="-123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"/>
        <w:gridCol w:w="9923"/>
        <w:gridCol w:w="165"/>
      </w:tblGrid>
      <w:tr w:rsidR="00FA3AEC" w:rsidRPr="00742916" w14:paraId="1C5543E4" w14:textId="77777777" w:rsidTr="00A96E61">
        <w:trPr>
          <w:gridBefore w:val="1"/>
          <w:wBefore w:w="85" w:type="dxa"/>
        </w:trPr>
        <w:tc>
          <w:tcPr>
            <w:tcW w:w="10088" w:type="dxa"/>
            <w:gridSpan w:val="2"/>
            <w:vAlign w:val="center"/>
          </w:tcPr>
          <w:p w14:paraId="426AF56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207B6BFD" w14:textId="77777777" w:rsidTr="00A96E61">
        <w:trPr>
          <w:gridBefore w:val="1"/>
          <w:wBefore w:w="85" w:type="dxa"/>
        </w:trPr>
        <w:tc>
          <w:tcPr>
            <w:tcW w:w="10088" w:type="dxa"/>
            <w:gridSpan w:val="2"/>
            <w:shd w:val="pct15" w:color="auto" w:fill="FFFFFF"/>
          </w:tcPr>
          <w:p w14:paraId="0E1A42A5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78AEFA36" w14:textId="77777777" w:rsidTr="00A96E61">
        <w:trPr>
          <w:gridBefore w:val="1"/>
          <w:wBefore w:w="85" w:type="dxa"/>
        </w:trPr>
        <w:tc>
          <w:tcPr>
            <w:tcW w:w="10088" w:type="dxa"/>
            <w:gridSpan w:val="2"/>
          </w:tcPr>
          <w:p w14:paraId="39EA9DA8" w14:textId="77777777" w:rsidR="00FA3AEC" w:rsidRPr="00742916" w:rsidRDefault="00FA3AEC" w:rsidP="00BA3047">
            <w:pPr>
              <w:jc w:val="both"/>
              <w:rPr>
                <w:sz w:val="24"/>
                <w:szCs w:val="24"/>
              </w:rPr>
            </w:pPr>
          </w:p>
        </w:tc>
      </w:tr>
      <w:tr w:rsidR="00FA3AEC" w:rsidRPr="00742916" w14:paraId="45A8184D" w14:textId="77777777" w:rsidTr="00A96E61">
        <w:trPr>
          <w:gridBefore w:val="1"/>
          <w:wBefore w:w="85" w:type="dxa"/>
        </w:trPr>
        <w:tc>
          <w:tcPr>
            <w:tcW w:w="10088" w:type="dxa"/>
            <w:gridSpan w:val="2"/>
            <w:shd w:val="pct15" w:color="auto" w:fill="FFFFFF"/>
          </w:tcPr>
          <w:p w14:paraId="6BC1F50E" w14:textId="77777777" w:rsidR="00FA3AEC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  <w:p w14:paraId="0AE31BA4" w14:textId="77777777" w:rsidR="00A96E61" w:rsidRPr="00742916" w:rsidRDefault="00A96E61" w:rsidP="00BA3047">
            <w:pPr>
              <w:rPr>
                <w:b/>
                <w:sz w:val="24"/>
                <w:szCs w:val="24"/>
              </w:rPr>
            </w:pPr>
          </w:p>
        </w:tc>
      </w:tr>
      <w:tr w:rsidR="00A96E61" w:rsidRPr="00005398" w14:paraId="79B38699" w14:textId="77777777" w:rsidTr="00A96E61">
        <w:trPr>
          <w:gridAfter w:val="1"/>
          <w:wAfter w:w="165" w:type="dxa"/>
        </w:trPr>
        <w:tc>
          <w:tcPr>
            <w:tcW w:w="10008" w:type="dxa"/>
            <w:gridSpan w:val="2"/>
          </w:tcPr>
          <w:p w14:paraId="5CB924E0" w14:textId="77777777" w:rsidR="00A96E61" w:rsidRDefault="00A96E61" w:rsidP="00EA521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A1E84">
              <w:rPr>
                <w:sz w:val="24"/>
                <w:szCs w:val="24"/>
              </w:rPr>
              <w:t xml:space="preserve">Potrzeby wychowanka i ich rozpoznawanie. </w:t>
            </w:r>
          </w:p>
          <w:p w14:paraId="45C89C96" w14:textId="77777777" w:rsidR="00A96E61" w:rsidRDefault="00A96E61" w:rsidP="00EA521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0677BB">
              <w:rPr>
                <w:sz w:val="24"/>
                <w:szCs w:val="24"/>
              </w:rPr>
              <w:t>Znaczeni</w:t>
            </w:r>
            <w:r>
              <w:rPr>
                <w:sz w:val="24"/>
                <w:szCs w:val="24"/>
              </w:rPr>
              <w:t>e emocji w procesie wychowania; d</w:t>
            </w:r>
            <w:r w:rsidRPr="003A1E84">
              <w:rPr>
                <w:sz w:val="24"/>
                <w:szCs w:val="24"/>
              </w:rPr>
              <w:t>efiniowanie i akceptacja uczuć dziecka oraz własnych.</w:t>
            </w:r>
          </w:p>
          <w:p w14:paraId="3C2BFFF5" w14:textId="77777777" w:rsidR="00A96E61" w:rsidRPr="00E617A4" w:rsidRDefault="00A96E61" w:rsidP="00EA521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A1E84">
              <w:rPr>
                <w:sz w:val="24"/>
                <w:szCs w:val="24"/>
              </w:rPr>
              <w:t>Podstawowe zasady dobrej komunikacji i praktyka jej stosowania: komunikacja werbalna, umiejętność słuchania i prowadzenia rozmowy</w:t>
            </w:r>
            <w:r>
              <w:rPr>
                <w:sz w:val="24"/>
                <w:szCs w:val="24"/>
              </w:rPr>
              <w:t>, język ciała</w:t>
            </w:r>
            <w:r w:rsidRPr="003A1E84">
              <w:rPr>
                <w:sz w:val="24"/>
                <w:szCs w:val="24"/>
              </w:rPr>
              <w:t xml:space="preserve">. </w:t>
            </w:r>
          </w:p>
          <w:p w14:paraId="7F072F32" w14:textId="77777777" w:rsidR="00A96E61" w:rsidRPr="003E2381" w:rsidRDefault="00A96E61" w:rsidP="00EA521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A1E84">
              <w:rPr>
                <w:sz w:val="24"/>
                <w:szCs w:val="24"/>
              </w:rPr>
              <w:t xml:space="preserve">Skuteczne  rozwiązywanie konfliktów – metoda Gordona. </w:t>
            </w:r>
          </w:p>
          <w:p w14:paraId="51AA7F28" w14:textId="77777777" w:rsidR="00A96E61" w:rsidRDefault="00A96E61" w:rsidP="00EA521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A1E84">
              <w:rPr>
                <w:sz w:val="24"/>
                <w:szCs w:val="24"/>
              </w:rPr>
              <w:t>Umiejętność stawiania jasnych granic i wymagań dzie</w:t>
            </w:r>
            <w:r>
              <w:rPr>
                <w:sz w:val="24"/>
                <w:szCs w:val="24"/>
              </w:rPr>
              <w:t xml:space="preserve">cku. </w:t>
            </w:r>
          </w:p>
          <w:p w14:paraId="14DD1440" w14:textId="77777777" w:rsidR="00A96E61" w:rsidRPr="000677BB" w:rsidRDefault="00A96E61" w:rsidP="00EA521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Stosowanie kar / nagród w procesie wychowania.</w:t>
            </w:r>
          </w:p>
          <w:p w14:paraId="005E9240" w14:textId="77777777" w:rsidR="00A96E61" w:rsidRPr="003A1E84" w:rsidRDefault="00A96E61" w:rsidP="00EA521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A1E84">
              <w:rPr>
                <w:color w:val="000000"/>
                <w:sz w:val="24"/>
                <w:szCs w:val="24"/>
                <w:shd w:val="clear" w:color="auto" w:fill="FFFFFF"/>
              </w:rPr>
              <w:t>Alternatywne wobec dyscyplinujących sp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osoby oddziaływań wychowawczych; </w:t>
            </w:r>
            <w:r>
              <w:rPr>
                <w:sz w:val="24"/>
                <w:szCs w:val="24"/>
              </w:rPr>
              <w:t>zachęcanie</w:t>
            </w:r>
            <w:r w:rsidRPr="000677BB">
              <w:rPr>
                <w:sz w:val="24"/>
                <w:szCs w:val="24"/>
              </w:rPr>
              <w:t xml:space="preserve"> dziecka do współpracy. </w:t>
            </w:r>
            <w:r w:rsidRPr="003A1E84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71D612A" w14:textId="77777777" w:rsidR="00A96E61" w:rsidRDefault="00A96E61" w:rsidP="00EA521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A1E84">
              <w:rPr>
                <w:sz w:val="24"/>
                <w:szCs w:val="24"/>
              </w:rPr>
              <w:t>Znaczenie zabawy i jej wykorzystywanie w procesie wychowania</w:t>
            </w:r>
          </w:p>
          <w:p w14:paraId="4D255FC6" w14:textId="77777777" w:rsidR="00A96E61" w:rsidRPr="00E617A4" w:rsidRDefault="00A96E61" w:rsidP="00EA521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A1E84">
              <w:rPr>
                <w:sz w:val="24"/>
                <w:szCs w:val="24"/>
              </w:rPr>
              <w:t xml:space="preserve">Wzmacnianie poczucia własnej wartości dziecka. </w:t>
            </w:r>
          </w:p>
          <w:p w14:paraId="2DD81D27" w14:textId="77777777" w:rsidR="00A96E61" w:rsidRDefault="00A96E61" w:rsidP="00EA52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7BB">
              <w:rPr>
                <w:rFonts w:ascii="Times New Roman" w:hAnsi="Times New Roman"/>
                <w:sz w:val="24"/>
                <w:szCs w:val="24"/>
              </w:rPr>
              <w:t>Przepracowywanie trudności wychowawczych poprzez umiejętność rozpoznawania i nazywania uczuć oraz stosowanie komunikatu „ja.”</w:t>
            </w:r>
          </w:p>
          <w:p w14:paraId="56E31C0F" w14:textId="77777777" w:rsidR="00A96E61" w:rsidRPr="000677BB" w:rsidRDefault="00A96E61" w:rsidP="00EA5218">
            <w:pPr>
              <w:pStyle w:val="NormalnyWeb"/>
              <w:numPr>
                <w:ilvl w:val="0"/>
                <w:numId w:val="2"/>
              </w:numPr>
              <w:snapToGrid w:val="0"/>
              <w:spacing w:before="0" w:beforeAutospacing="0" w:after="0"/>
              <w:jc w:val="both"/>
            </w:pPr>
            <w:r w:rsidRPr="000677BB">
              <w:t>Osobiste możliwości i ograniczenia w podejmowaniu działań wychowawczych</w:t>
            </w:r>
          </w:p>
          <w:p w14:paraId="61B862CF" w14:textId="77777777" w:rsidR="00A96E61" w:rsidRPr="00005398" w:rsidRDefault="00A96E61" w:rsidP="00EA52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7BB">
              <w:rPr>
                <w:rFonts w:ascii="Times New Roman" w:hAnsi="Times New Roman"/>
                <w:sz w:val="24"/>
                <w:szCs w:val="24"/>
              </w:rPr>
              <w:t>Identyfikacja mitów na temat roli nauczyciela i konsekwencje ulegania im.</w:t>
            </w:r>
          </w:p>
        </w:tc>
      </w:tr>
      <w:tr w:rsidR="00FA3AEC" w:rsidRPr="00742916" w14:paraId="5C59D602" w14:textId="77777777" w:rsidTr="00A96E61">
        <w:trPr>
          <w:gridBefore w:val="1"/>
          <w:wBefore w:w="85" w:type="dxa"/>
        </w:trPr>
        <w:tc>
          <w:tcPr>
            <w:tcW w:w="10088" w:type="dxa"/>
            <w:gridSpan w:val="2"/>
          </w:tcPr>
          <w:p w14:paraId="773F8EE5" w14:textId="77777777" w:rsidR="00FA3AEC" w:rsidRPr="00C75B65" w:rsidRDefault="00FA3AEC" w:rsidP="00BA3047">
            <w:pPr>
              <w:rPr>
                <w:sz w:val="22"/>
                <w:szCs w:val="22"/>
              </w:rPr>
            </w:pPr>
          </w:p>
        </w:tc>
      </w:tr>
      <w:tr w:rsidR="00FA3AEC" w:rsidRPr="00742916" w14:paraId="65CEB569" w14:textId="77777777" w:rsidTr="00A96E61">
        <w:trPr>
          <w:gridBefore w:val="1"/>
          <w:wBefore w:w="85" w:type="dxa"/>
        </w:trPr>
        <w:tc>
          <w:tcPr>
            <w:tcW w:w="10088" w:type="dxa"/>
            <w:gridSpan w:val="2"/>
            <w:shd w:val="pct15" w:color="auto" w:fill="FFFFFF"/>
          </w:tcPr>
          <w:p w14:paraId="7D73FD70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4A82BD7E" w14:textId="77777777" w:rsidTr="00A96E61">
        <w:trPr>
          <w:gridBefore w:val="1"/>
          <w:wBefore w:w="85" w:type="dxa"/>
        </w:trPr>
        <w:tc>
          <w:tcPr>
            <w:tcW w:w="10088" w:type="dxa"/>
            <w:gridSpan w:val="2"/>
          </w:tcPr>
          <w:p w14:paraId="4612639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4467096" w14:textId="77777777" w:rsidTr="00A96E61">
        <w:trPr>
          <w:gridBefore w:val="1"/>
          <w:wBefore w:w="85" w:type="dxa"/>
        </w:trPr>
        <w:tc>
          <w:tcPr>
            <w:tcW w:w="10088" w:type="dxa"/>
            <w:gridSpan w:val="2"/>
            <w:shd w:val="pct15" w:color="auto" w:fill="FFFFFF"/>
          </w:tcPr>
          <w:p w14:paraId="14AC625E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529B7495" w14:textId="77777777" w:rsidTr="00A96E61">
        <w:trPr>
          <w:gridBefore w:val="1"/>
          <w:wBefore w:w="85" w:type="dxa"/>
        </w:trPr>
        <w:tc>
          <w:tcPr>
            <w:tcW w:w="10088" w:type="dxa"/>
            <w:gridSpan w:val="2"/>
          </w:tcPr>
          <w:p w14:paraId="0D5A0C6D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5E928F28" w14:textId="77777777" w:rsidTr="00A96E61">
        <w:trPr>
          <w:gridBefore w:val="1"/>
          <w:wBefore w:w="85" w:type="dxa"/>
        </w:trPr>
        <w:tc>
          <w:tcPr>
            <w:tcW w:w="10088" w:type="dxa"/>
            <w:gridSpan w:val="2"/>
            <w:shd w:val="clear" w:color="auto" w:fill="D9D9D9"/>
          </w:tcPr>
          <w:p w14:paraId="30D460CE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66CA9D97" w14:textId="77777777" w:rsidTr="00A96E61">
        <w:trPr>
          <w:gridBefore w:val="1"/>
          <w:wBefore w:w="85" w:type="dxa"/>
        </w:trPr>
        <w:tc>
          <w:tcPr>
            <w:tcW w:w="10088" w:type="dxa"/>
            <w:gridSpan w:val="2"/>
          </w:tcPr>
          <w:p w14:paraId="378AE6F2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2BC5B713" w14:textId="77777777" w:rsidTr="00A96E61">
        <w:trPr>
          <w:gridBefore w:val="1"/>
          <w:wBefore w:w="85" w:type="dxa"/>
        </w:trPr>
        <w:tc>
          <w:tcPr>
            <w:tcW w:w="10088" w:type="dxa"/>
            <w:gridSpan w:val="2"/>
            <w:shd w:val="clear" w:color="auto" w:fill="D9D9D9"/>
          </w:tcPr>
          <w:p w14:paraId="060C953B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22C62D87" w14:textId="77777777" w:rsidTr="00A96E61">
        <w:trPr>
          <w:gridBefore w:val="1"/>
          <w:wBefore w:w="85" w:type="dxa"/>
        </w:trPr>
        <w:tc>
          <w:tcPr>
            <w:tcW w:w="10088" w:type="dxa"/>
            <w:gridSpan w:val="2"/>
          </w:tcPr>
          <w:p w14:paraId="5B0D280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27CD4D5D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135" w:type="dxa"/>
        <w:tblInd w:w="-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"/>
        <w:gridCol w:w="2613"/>
        <w:gridCol w:w="47"/>
        <w:gridCol w:w="7301"/>
        <w:gridCol w:w="127"/>
      </w:tblGrid>
      <w:tr w:rsidR="00FA3AEC" w:rsidRPr="00742916" w14:paraId="0F07FB74" w14:textId="77777777" w:rsidTr="00A96E61">
        <w:trPr>
          <w:gridBefore w:val="1"/>
          <w:wBefore w:w="47" w:type="dxa"/>
        </w:trPr>
        <w:tc>
          <w:tcPr>
            <w:tcW w:w="2660" w:type="dxa"/>
            <w:gridSpan w:val="2"/>
            <w:tcBorders>
              <w:top w:val="single" w:sz="12" w:space="0" w:color="auto"/>
            </w:tcBorders>
            <w:vAlign w:val="center"/>
          </w:tcPr>
          <w:p w14:paraId="0A1DC0E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327E28C6" w14:textId="77777777" w:rsidR="00A96E61" w:rsidRPr="00A96E61" w:rsidRDefault="00A96E61" w:rsidP="00A96E6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909C4">
              <w:rPr>
                <w:bCs/>
                <w:sz w:val="24"/>
                <w:szCs w:val="24"/>
              </w:rPr>
              <w:t xml:space="preserve">Całusińska M., Malinowski W., </w:t>
            </w:r>
            <w:r w:rsidRPr="00A96E61">
              <w:rPr>
                <w:sz w:val="24"/>
                <w:szCs w:val="24"/>
              </w:rPr>
              <w:t xml:space="preserve"> (2012) </w:t>
            </w:r>
            <w:r w:rsidRPr="00A96E61">
              <w:rPr>
                <w:i/>
                <w:sz w:val="24"/>
                <w:szCs w:val="24"/>
              </w:rPr>
              <w:t>Trening umiejętności wychowawczych,</w:t>
            </w:r>
            <w:r w:rsidRPr="00A96E61">
              <w:rPr>
                <w:sz w:val="24"/>
                <w:szCs w:val="24"/>
              </w:rPr>
              <w:t xml:space="preserve"> Gdańsk: GWP.</w:t>
            </w:r>
          </w:p>
          <w:p w14:paraId="2CEEF904" w14:textId="77777777" w:rsidR="00A96E61" w:rsidRPr="00A96E61" w:rsidRDefault="00A96E61" w:rsidP="00A96E6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96E61">
              <w:rPr>
                <w:sz w:val="24"/>
                <w:szCs w:val="24"/>
              </w:rPr>
              <w:t xml:space="preserve">Gordon T. (2007) </w:t>
            </w:r>
            <w:r w:rsidRPr="00A96E61">
              <w:rPr>
                <w:i/>
                <w:iCs/>
                <w:sz w:val="24"/>
                <w:szCs w:val="24"/>
              </w:rPr>
              <w:t>Wychowanie bez pora</w:t>
            </w:r>
            <w:r w:rsidRPr="00A96E61">
              <w:rPr>
                <w:sz w:val="24"/>
                <w:szCs w:val="24"/>
              </w:rPr>
              <w:t>ż</w:t>
            </w:r>
            <w:r w:rsidRPr="00A96E61">
              <w:rPr>
                <w:i/>
                <w:iCs/>
                <w:sz w:val="24"/>
                <w:szCs w:val="24"/>
              </w:rPr>
              <w:t>ek</w:t>
            </w:r>
            <w:r w:rsidRPr="00A96E61">
              <w:rPr>
                <w:sz w:val="24"/>
                <w:szCs w:val="24"/>
              </w:rPr>
              <w:t>. Warszawa: Instytut Wydawniczy PAX.</w:t>
            </w:r>
          </w:p>
          <w:p w14:paraId="66D3D40F" w14:textId="77777777" w:rsidR="00A96E61" w:rsidRPr="00A96E61" w:rsidRDefault="00A96E61" w:rsidP="00A96E6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96E61">
              <w:rPr>
                <w:sz w:val="24"/>
                <w:szCs w:val="24"/>
              </w:rPr>
              <w:t xml:space="preserve">Jundziłł I. (2003) </w:t>
            </w:r>
            <w:r w:rsidRPr="00A96E61">
              <w:rPr>
                <w:i/>
                <w:iCs/>
                <w:sz w:val="24"/>
                <w:szCs w:val="24"/>
              </w:rPr>
              <w:t>Potrzeby psychiczne dzieci i młodzie</w:t>
            </w:r>
            <w:r w:rsidRPr="00A96E61">
              <w:rPr>
                <w:sz w:val="24"/>
                <w:szCs w:val="24"/>
              </w:rPr>
              <w:t>ż</w:t>
            </w:r>
            <w:r w:rsidRPr="00A96E61">
              <w:rPr>
                <w:i/>
                <w:iCs/>
                <w:sz w:val="24"/>
                <w:szCs w:val="24"/>
              </w:rPr>
              <w:t>y</w:t>
            </w:r>
            <w:r w:rsidRPr="00A96E61">
              <w:rPr>
                <w:sz w:val="24"/>
                <w:szCs w:val="24"/>
              </w:rPr>
              <w:t>, Gdańsk, Wydawnictwo Uniwersytetu Gdańskiego.</w:t>
            </w:r>
          </w:p>
          <w:p w14:paraId="677B39D5" w14:textId="77777777" w:rsidR="00A96E61" w:rsidRDefault="00A96E61" w:rsidP="00A96E6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96E61">
              <w:rPr>
                <w:sz w:val="24"/>
                <w:szCs w:val="24"/>
              </w:rPr>
              <w:t xml:space="preserve">Stewart J., Milt T. (2000) </w:t>
            </w:r>
            <w:r w:rsidRPr="00A96E61">
              <w:rPr>
                <w:i/>
                <w:sz w:val="24"/>
                <w:szCs w:val="24"/>
              </w:rPr>
              <w:t>Słuchanie dialogiczne; lepienie wzajemnych znaczeń</w:t>
            </w:r>
            <w:r w:rsidRPr="00A96E61">
              <w:rPr>
                <w:sz w:val="24"/>
                <w:szCs w:val="24"/>
              </w:rPr>
              <w:t xml:space="preserve">. [w:] J. Stewart (red.). </w:t>
            </w:r>
            <w:r w:rsidRPr="00A96E61">
              <w:rPr>
                <w:i/>
                <w:iCs/>
                <w:sz w:val="24"/>
                <w:szCs w:val="24"/>
              </w:rPr>
              <w:t xml:space="preserve">Mosty zamiast murów. </w:t>
            </w:r>
            <w:r w:rsidRPr="00A96E61">
              <w:rPr>
                <w:i/>
                <w:iCs/>
                <w:sz w:val="24"/>
                <w:szCs w:val="24"/>
              </w:rPr>
              <w:lastRenderedPageBreak/>
              <w:t>O komunikowaniu si</w:t>
            </w:r>
            <w:r w:rsidRPr="00A96E61">
              <w:rPr>
                <w:sz w:val="24"/>
                <w:szCs w:val="24"/>
              </w:rPr>
              <w:t xml:space="preserve">ę </w:t>
            </w:r>
            <w:r w:rsidRPr="00A96E61">
              <w:rPr>
                <w:i/>
                <w:iCs/>
                <w:sz w:val="24"/>
                <w:szCs w:val="24"/>
              </w:rPr>
              <w:t>mi</w:t>
            </w:r>
            <w:r w:rsidRPr="00A96E61">
              <w:rPr>
                <w:sz w:val="24"/>
                <w:szCs w:val="24"/>
              </w:rPr>
              <w:t>ę</w:t>
            </w:r>
            <w:r w:rsidRPr="00A96E61">
              <w:rPr>
                <w:i/>
                <w:iCs/>
                <w:sz w:val="24"/>
                <w:szCs w:val="24"/>
              </w:rPr>
              <w:t>dzy</w:t>
            </w:r>
            <w:r w:rsidRPr="00A96E61">
              <w:rPr>
                <w:sz w:val="24"/>
                <w:szCs w:val="24"/>
              </w:rPr>
              <w:t xml:space="preserve"> </w:t>
            </w:r>
            <w:r w:rsidRPr="00A96E61">
              <w:rPr>
                <w:i/>
                <w:iCs/>
                <w:sz w:val="24"/>
                <w:szCs w:val="24"/>
              </w:rPr>
              <w:t>lud</w:t>
            </w:r>
            <w:r w:rsidRPr="00A96E61">
              <w:rPr>
                <w:sz w:val="24"/>
                <w:szCs w:val="24"/>
              </w:rPr>
              <w:t>ź</w:t>
            </w:r>
            <w:r w:rsidRPr="00A96E61">
              <w:rPr>
                <w:i/>
                <w:iCs/>
                <w:sz w:val="24"/>
                <w:szCs w:val="24"/>
              </w:rPr>
              <w:t xml:space="preserve">mi. </w:t>
            </w:r>
            <w:r w:rsidRPr="00A96E61">
              <w:rPr>
                <w:sz w:val="24"/>
                <w:szCs w:val="24"/>
              </w:rPr>
              <w:t>Warszawa: PWN, s. 234 – 256.</w:t>
            </w:r>
          </w:p>
          <w:p w14:paraId="7D66A047" w14:textId="77777777" w:rsidR="00FA3AEC" w:rsidRPr="00A96E61" w:rsidRDefault="00A96E61" w:rsidP="00A96E6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96E61">
              <w:rPr>
                <w:sz w:val="24"/>
                <w:szCs w:val="24"/>
              </w:rPr>
              <w:t xml:space="preserve">Vopel K. W. </w:t>
            </w:r>
            <w:r w:rsidRPr="00A96E61">
              <w:rPr>
                <w:i/>
                <w:sz w:val="24"/>
                <w:szCs w:val="24"/>
              </w:rPr>
              <w:t>Gry i zabawy interakcyjne dzieci i młodzieży</w:t>
            </w:r>
            <w:r w:rsidRPr="00A96E61">
              <w:rPr>
                <w:sz w:val="24"/>
                <w:szCs w:val="24"/>
              </w:rPr>
              <w:t>, Kielce 1999, Wydawnictwo Jedność.</w:t>
            </w:r>
          </w:p>
          <w:p w14:paraId="651FC651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2919FBA" w14:textId="77777777" w:rsidTr="00A96E61">
        <w:trPr>
          <w:gridBefore w:val="1"/>
          <w:wBefore w:w="47" w:type="dxa"/>
        </w:trPr>
        <w:tc>
          <w:tcPr>
            <w:tcW w:w="2660" w:type="dxa"/>
            <w:gridSpan w:val="2"/>
          </w:tcPr>
          <w:p w14:paraId="40464571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  <w:gridSpan w:val="2"/>
          </w:tcPr>
          <w:p w14:paraId="62E2D1A5" w14:textId="77777777" w:rsidR="00FA3AEC" w:rsidRPr="00742916" w:rsidRDefault="00FA3AEC" w:rsidP="00BA3047">
            <w:pPr>
              <w:ind w:left="72"/>
              <w:rPr>
                <w:sz w:val="24"/>
                <w:szCs w:val="24"/>
              </w:rPr>
            </w:pPr>
          </w:p>
        </w:tc>
      </w:tr>
      <w:tr w:rsidR="00A96E61" w:rsidRPr="00005398" w14:paraId="0F88384B" w14:textId="77777777" w:rsidTr="00A96E61">
        <w:trPr>
          <w:gridAfter w:val="1"/>
          <w:wAfter w:w="127" w:type="dxa"/>
        </w:trPr>
        <w:tc>
          <w:tcPr>
            <w:tcW w:w="2660" w:type="dxa"/>
            <w:gridSpan w:val="2"/>
          </w:tcPr>
          <w:p w14:paraId="17A974EB" w14:textId="77777777" w:rsidR="00A96E61" w:rsidRPr="00742916" w:rsidRDefault="00A96E61" w:rsidP="00EA5218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  <w:gridSpan w:val="2"/>
          </w:tcPr>
          <w:p w14:paraId="5AF726BF" w14:textId="77777777" w:rsidR="00A96E61" w:rsidRPr="00E32EB8" w:rsidRDefault="00A96E61" w:rsidP="00A96E6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4" w:hanging="227"/>
              <w:rPr>
                <w:rFonts w:eastAsia="Calibri"/>
                <w:i/>
                <w:iCs/>
                <w:sz w:val="24"/>
                <w:szCs w:val="24"/>
                <w:lang w:eastAsia="en-US"/>
              </w:rPr>
            </w:pPr>
            <w:r w:rsidRPr="009F4997">
              <w:rPr>
                <w:rFonts w:eastAsia="Calibri"/>
                <w:sz w:val="24"/>
                <w:szCs w:val="24"/>
                <w:lang w:eastAsia="en-US"/>
              </w:rPr>
              <w:t xml:space="preserve">Faber A., Mazlish E. (1995) 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Jak mówi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>ć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, 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>ż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eby dzieci nas słuchały, jak słucha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>ć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>ż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eby dzieci do nas mówiły. 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>Poznań: Media Rodzina of Poznań.</w:t>
            </w:r>
          </w:p>
          <w:p w14:paraId="5696633F" w14:textId="77777777" w:rsidR="00A96E61" w:rsidRPr="009F4997" w:rsidRDefault="00A96E61" w:rsidP="00A96E6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4" w:hanging="227"/>
              <w:rPr>
                <w:rFonts w:eastAsia="Calibri"/>
                <w:sz w:val="24"/>
                <w:szCs w:val="24"/>
                <w:lang w:eastAsia="en-US"/>
              </w:rPr>
            </w:pPr>
            <w:r w:rsidRPr="009F4997">
              <w:rPr>
                <w:rFonts w:eastAsia="Calibri"/>
                <w:sz w:val="24"/>
                <w:szCs w:val="24"/>
                <w:lang w:eastAsia="en-US"/>
              </w:rPr>
              <w:t xml:space="preserve">Hamer H. (1994) 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Klucz do efektywno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>ś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ci nauczania, 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>Warszawa: Wydawnictwo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>Veda.</w:t>
            </w:r>
          </w:p>
          <w:p w14:paraId="626A5D5F" w14:textId="77777777" w:rsidR="00A96E61" w:rsidRDefault="00A96E61" w:rsidP="00A96E6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4" w:hanging="227"/>
              <w:rPr>
                <w:rFonts w:eastAsia="Calibri"/>
                <w:sz w:val="24"/>
                <w:szCs w:val="24"/>
                <w:lang w:eastAsia="en-US"/>
              </w:rPr>
            </w:pPr>
            <w:r w:rsidRPr="009F4997">
              <w:rPr>
                <w:rFonts w:eastAsia="Calibri"/>
                <w:sz w:val="24"/>
                <w:szCs w:val="24"/>
                <w:lang w:eastAsia="en-US"/>
              </w:rPr>
              <w:t xml:space="preserve">Hamer H. (1999) 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Rozwój umiej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>ę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tno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>ś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ci społecznych. Jak skuteczniej dyskutowa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 xml:space="preserve">ć 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i współpracowa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>ć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. 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>Warszawa.</w:t>
            </w:r>
          </w:p>
          <w:p w14:paraId="258CFE86" w14:textId="77777777" w:rsidR="00A96E61" w:rsidRPr="006C69BF" w:rsidRDefault="00A96E61" w:rsidP="00A96E61">
            <w:pPr>
              <w:numPr>
                <w:ilvl w:val="0"/>
                <w:numId w:val="4"/>
              </w:numPr>
              <w:snapToGrid w:val="0"/>
              <w:ind w:left="454" w:hanging="227"/>
              <w:rPr>
                <w:sz w:val="24"/>
                <w:szCs w:val="24"/>
              </w:rPr>
            </w:pPr>
            <w:r w:rsidRPr="009F4997">
              <w:rPr>
                <w:sz w:val="24"/>
                <w:szCs w:val="24"/>
              </w:rPr>
              <w:t xml:space="preserve">Holler I., (2011) </w:t>
            </w:r>
            <w:r w:rsidRPr="009F4997">
              <w:rPr>
                <w:i/>
                <w:sz w:val="24"/>
                <w:szCs w:val="24"/>
              </w:rPr>
              <w:t>Porozumienie bez przemocy: ćwiczenia,</w:t>
            </w:r>
            <w:r w:rsidRPr="009F4997">
              <w:rPr>
                <w:sz w:val="24"/>
                <w:szCs w:val="24"/>
              </w:rPr>
              <w:t xml:space="preserve"> Warszawa: Wyd. Czarna Owca.</w:t>
            </w:r>
          </w:p>
          <w:p w14:paraId="2D0D1B92" w14:textId="77777777" w:rsidR="00A96E61" w:rsidRPr="009F4997" w:rsidRDefault="00A96E61" w:rsidP="00A96E61">
            <w:pPr>
              <w:numPr>
                <w:ilvl w:val="0"/>
                <w:numId w:val="4"/>
              </w:numPr>
              <w:snapToGrid w:val="0"/>
              <w:ind w:left="454" w:hanging="227"/>
              <w:rPr>
                <w:sz w:val="24"/>
                <w:szCs w:val="24"/>
              </w:rPr>
            </w:pPr>
            <w:r w:rsidRPr="009F4997">
              <w:rPr>
                <w:bCs/>
                <w:sz w:val="24"/>
                <w:szCs w:val="24"/>
              </w:rPr>
              <w:t>Obuchowska</w:t>
            </w:r>
            <w:r w:rsidRPr="009F4997">
              <w:rPr>
                <w:bCs/>
                <w:iCs/>
                <w:sz w:val="24"/>
                <w:szCs w:val="24"/>
              </w:rPr>
              <w:t xml:space="preserve"> I.</w:t>
            </w:r>
            <w:r w:rsidRPr="009F4997">
              <w:rPr>
                <w:bCs/>
                <w:sz w:val="24"/>
                <w:szCs w:val="24"/>
              </w:rPr>
              <w:t xml:space="preserve"> (red.) </w:t>
            </w:r>
            <w:r w:rsidRPr="009F4997">
              <w:rPr>
                <w:bCs/>
                <w:iCs/>
                <w:sz w:val="24"/>
                <w:szCs w:val="24"/>
              </w:rPr>
              <w:t xml:space="preserve">(2001) </w:t>
            </w:r>
            <w:r w:rsidRPr="009F4997">
              <w:rPr>
                <w:bCs/>
                <w:i/>
                <w:iCs/>
                <w:sz w:val="24"/>
                <w:szCs w:val="24"/>
              </w:rPr>
              <w:t>Jak sobie radzić z niechcianymi uczuciami. Poradnik dla nauczycieli i wychowawców</w:t>
            </w:r>
            <w:r w:rsidRPr="009F4997">
              <w:rPr>
                <w:bCs/>
                <w:iCs/>
                <w:sz w:val="24"/>
                <w:szCs w:val="24"/>
              </w:rPr>
              <w:t xml:space="preserve">. </w:t>
            </w:r>
            <w:r w:rsidRPr="009F4997">
              <w:rPr>
                <w:bCs/>
                <w:sz w:val="24"/>
                <w:szCs w:val="24"/>
              </w:rPr>
              <w:t>Poznań, Media Rodzina</w:t>
            </w:r>
          </w:p>
          <w:p w14:paraId="6AE76F0D" w14:textId="77777777" w:rsidR="00A96E61" w:rsidRPr="009F4997" w:rsidRDefault="00A96E61" w:rsidP="00A96E61">
            <w:pPr>
              <w:numPr>
                <w:ilvl w:val="0"/>
                <w:numId w:val="4"/>
              </w:numPr>
              <w:snapToGrid w:val="0"/>
              <w:ind w:left="454" w:hanging="227"/>
              <w:rPr>
                <w:sz w:val="24"/>
                <w:szCs w:val="24"/>
              </w:rPr>
            </w:pPr>
            <w:r w:rsidRPr="009F4997">
              <w:rPr>
                <w:sz w:val="24"/>
                <w:szCs w:val="24"/>
              </w:rPr>
              <w:t xml:space="preserve">MacKenzie R., </w:t>
            </w:r>
            <w:r w:rsidRPr="009F4997">
              <w:rPr>
                <w:i/>
                <w:sz w:val="24"/>
                <w:szCs w:val="24"/>
              </w:rPr>
              <w:t>Kiedy pozwolić kiedy zabronić,</w:t>
            </w:r>
            <w:r w:rsidRPr="009F4997">
              <w:rPr>
                <w:sz w:val="24"/>
                <w:szCs w:val="24"/>
              </w:rPr>
              <w:t xml:space="preserve"> GWP,</w:t>
            </w:r>
          </w:p>
          <w:p w14:paraId="4B9C3CB5" w14:textId="77777777" w:rsidR="00A96E61" w:rsidRPr="009F4997" w:rsidRDefault="00A96E61" w:rsidP="00A96E61">
            <w:pPr>
              <w:numPr>
                <w:ilvl w:val="0"/>
                <w:numId w:val="4"/>
              </w:numPr>
              <w:snapToGrid w:val="0"/>
              <w:ind w:left="454" w:hanging="227"/>
              <w:rPr>
                <w:i/>
                <w:sz w:val="24"/>
                <w:szCs w:val="24"/>
              </w:rPr>
            </w:pPr>
            <w:r w:rsidRPr="009F4997">
              <w:rPr>
                <w:sz w:val="24"/>
                <w:szCs w:val="24"/>
              </w:rPr>
              <w:t xml:space="preserve">Poszwa J., (2003) </w:t>
            </w:r>
            <w:r w:rsidRPr="009F4997">
              <w:rPr>
                <w:i/>
                <w:sz w:val="24"/>
                <w:szCs w:val="24"/>
              </w:rPr>
              <w:t>Komunikacja interpersonalna a relacja wychowawca</w:t>
            </w:r>
            <w:r>
              <w:rPr>
                <w:i/>
                <w:sz w:val="24"/>
                <w:szCs w:val="24"/>
              </w:rPr>
              <w:t>-</w:t>
            </w:r>
            <w:r w:rsidRPr="009F4997">
              <w:rPr>
                <w:i/>
                <w:sz w:val="24"/>
                <w:szCs w:val="24"/>
              </w:rPr>
              <w:t>wychowanek,</w:t>
            </w:r>
            <w:r w:rsidRPr="009F4997">
              <w:rPr>
                <w:sz w:val="24"/>
                <w:szCs w:val="24"/>
              </w:rPr>
              <w:t xml:space="preserve"> „</w:t>
            </w:r>
            <w:r w:rsidRPr="009F4997">
              <w:rPr>
                <w:iCs/>
                <w:sz w:val="24"/>
                <w:szCs w:val="24"/>
              </w:rPr>
              <w:t>Opieka - Wychowanie - Terapia”</w:t>
            </w:r>
            <w:r w:rsidRPr="009F4997">
              <w:rPr>
                <w:sz w:val="24"/>
                <w:szCs w:val="24"/>
              </w:rPr>
              <w:t>, 2, 17-20.</w:t>
            </w:r>
          </w:p>
          <w:p w14:paraId="43D1D6AD" w14:textId="77777777" w:rsidR="00A96E61" w:rsidRPr="006C69BF" w:rsidRDefault="00A96E61" w:rsidP="00A96E6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4" w:hanging="227"/>
              <w:rPr>
                <w:rFonts w:eastAsia="Calibri"/>
                <w:i/>
                <w:iCs/>
                <w:sz w:val="24"/>
                <w:szCs w:val="24"/>
                <w:lang w:eastAsia="en-US"/>
              </w:rPr>
            </w:pPr>
            <w:r w:rsidRPr="009F4997">
              <w:rPr>
                <w:rFonts w:eastAsia="Calibri"/>
                <w:sz w:val="24"/>
                <w:szCs w:val="24"/>
                <w:lang w:eastAsia="en-US"/>
              </w:rPr>
              <w:t xml:space="preserve">Rosenberg M. B. (2003) 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Rozwi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>ą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zywanie konfliktów poprzez Porozumienie bez</w:t>
            </w:r>
            <w:r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Przemocy. 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>Warszawa: Wydawnictwo Jacek Santorski &amp; CO.</w:t>
            </w:r>
          </w:p>
          <w:p w14:paraId="64258C67" w14:textId="77777777" w:rsidR="00A96E61" w:rsidRPr="00005398" w:rsidRDefault="00A96E61" w:rsidP="00A96E6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4" w:hanging="227"/>
              <w:rPr>
                <w:rFonts w:eastAsia="Calibri"/>
                <w:sz w:val="24"/>
                <w:szCs w:val="24"/>
                <w:lang w:eastAsia="en-US"/>
              </w:rPr>
            </w:pPr>
            <w:r w:rsidRPr="009F4997">
              <w:rPr>
                <w:rFonts w:eastAsia="Calibri"/>
                <w:sz w:val="24"/>
                <w:szCs w:val="24"/>
                <w:lang w:eastAsia="en-US"/>
              </w:rPr>
              <w:t xml:space="preserve">Rosenberg M. B. (2003) 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Porozumienie bez przemocy. O j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>ę</w:t>
            </w:r>
            <w:r w:rsidRPr="009F4997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zyku serca. </w:t>
            </w:r>
            <w:r w:rsidRPr="009F4997">
              <w:rPr>
                <w:rFonts w:eastAsia="Calibri"/>
                <w:sz w:val="24"/>
                <w:szCs w:val="24"/>
                <w:lang w:eastAsia="en-US"/>
              </w:rPr>
              <w:t>Warszawa: Wydawnictwo Jacek Santorski &amp; CO, rozdz. III-V.</w:t>
            </w:r>
          </w:p>
        </w:tc>
      </w:tr>
      <w:tr w:rsidR="00CB1BCB" w:rsidRPr="00A852DC" w14:paraId="663756CF" w14:textId="77777777" w:rsidTr="00A96E61">
        <w:trPr>
          <w:gridBefore w:val="1"/>
          <w:wBefore w:w="47" w:type="dxa"/>
        </w:trPr>
        <w:tc>
          <w:tcPr>
            <w:tcW w:w="2660" w:type="dxa"/>
            <w:gridSpan w:val="2"/>
          </w:tcPr>
          <w:p w14:paraId="77E445CC" w14:textId="77777777" w:rsidR="00CB1BCB" w:rsidRPr="00A852DC" w:rsidRDefault="00CB1BCB" w:rsidP="00CB1BCB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gridSpan w:val="2"/>
          </w:tcPr>
          <w:p w14:paraId="0B5697ED" w14:textId="77777777" w:rsidR="00CB1BCB" w:rsidRDefault="00CB1BCB" w:rsidP="00CB1BCB">
            <w:pPr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mini wykład konwersatoryjn</w:t>
            </w:r>
            <w:r w:rsidRPr="00FF2EEF">
              <w:rPr>
                <w:rFonts w:eastAsia="Calibri"/>
                <w:sz w:val="24"/>
                <w:szCs w:val="24"/>
                <w:lang w:eastAsia="en-US"/>
              </w:rPr>
              <w:t>y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z prezentacją multimedialną</w:t>
            </w:r>
          </w:p>
          <w:p w14:paraId="140F1978" w14:textId="77777777" w:rsidR="00CB1BCB" w:rsidRPr="00F86FC4" w:rsidRDefault="00CB1BCB" w:rsidP="00CB1BCB">
            <w:pPr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cs="Arial"/>
                <w:sz w:val="24"/>
                <w:szCs w:val="24"/>
              </w:rPr>
              <w:t>metoda ćwiczeniowa</w:t>
            </w:r>
            <w:r w:rsidRPr="00F86FC4">
              <w:rPr>
                <w:rFonts w:cs="Arial"/>
                <w:sz w:val="24"/>
                <w:szCs w:val="24"/>
              </w:rPr>
              <w:t xml:space="preserve"> - analiza tekstu/filmu</w:t>
            </w:r>
            <w:r>
              <w:rPr>
                <w:rFonts w:cs="Arial"/>
                <w:sz w:val="24"/>
                <w:szCs w:val="24"/>
              </w:rPr>
              <w:t xml:space="preserve"> </w:t>
            </w:r>
          </w:p>
          <w:p w14:paraId="2250D72E" w14:textId="77777777" w:rsidR="00CB1BCB" w:rsidRDefault="00CB1BCB" w:rsidP="00CB1BCB">
            <w:pPr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metoda sytuacyjna</w:t>
            </w:r>
          </w:p>
          <w:p w14:paraId="125BB73C" w14:textId="77777777" w:rsidR="00CB1BCB" w:rsidRDefault="00CB1BCB" w:rsidP="00CB1BCB">
            <w:pPr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burza mózgów</w:t>
            </w:r>
          </w:p>
          <w:p w14:paraId="63914320" w14:textId="77777777" w:rsidR="00CB1BCB" w:rsidRDefault="00CB1BCB" w:rsidP="00CB1BCB">
            <w:pPr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dyskusja (okrągłego stołu i seminaryjna)</w:t>
            </w:r>
          </w:p>
          <w:p w14:paraId="56C903A8" w14:textId="77777777" w:rsidR="00CB1BCB" w:rsidRDefault="00CB1BCB" w:rsidP="00CB1BCB">
            <w:pPr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metoda symulacyjna</w:t>
            </w:r>
          </w:p>
          <w:p w14:paraId="789E267C" w14:textId="77777777" w:rsidR="00CB1BCB" w:rsidRPr="00005398" w:rsidRDefault="00CB1BCB" w:rsidP="00CB1BCB">
            <w:pPr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techniki dramy</w:t>
            </w:r>
          </w:p>
        </w:tc>
      </w:tr>
      <w:tr w:rsidR="00CB1BCB" w:rsidRPr="00A852DC" w14:paraId="32B0DA29" w14:textId="77777777" w:rsidTr="00A96E61">
        <w:trPr>
          <w:gridBefore w:val="1"/>
          <w:wBefore w:w="47" w:type="dxa"/>
        </w:trPr>
        <w:tc>
          <w:tcPr>
            <w:tcW w:w="2660" w:type="dxa"/>
            <w:gridSpan w:val="2"/>
          </w:tcPr>
          <w:p w14:paraId="740A3576" w14:textId="77777777" w:rsidR="00CB1BCB" w:rsidRPr="00A852DC" w:rsidRDefault="00CB1BCB" w:rsidP="00CB1BCB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  <w:gridSpan w:val="2"/>
          </w:tcPr>
          <w:p w14:paraId="46B1F025" w14:textId="77777777" w:rsidR="00FC1930" w:rsidRDefault="000B5591" w:rsidP="000B5591">
            <w:pPr>
              <w:rPr>
                <w:sz w:val="24"/>
                <w:szCs w:val="24"/>
              </w:rPr>
            </w:pPr>
            <w:r w:rsidRPr="000B5591">
              <w:rPr>
                <w:sz w:val="24"/>
                <w:szCs w:val="24"/>
              </w:rPr>
              <w:t>W specyficznych sytuacjach (np. pandemii lub innych zagrożeń oraz korzystania ze specjalistów spoza uczelni) możliwe jest wprowadzenie kształcenia on-line z zachowaniem zasad bezpieczeństwa osobistego</w:t>
            </w:r>
            <w:r w:rsidR="00FC1930">
              <w:rPr>
                <w:sz w:val="24"/>
                <w:szCs w:val="24"/>
              </w:rPr>
              <w:t>.</w:t>
            </w:r>
          </w:p>
          <w:p w14:paraId="33569415" w14:textId="77777777" w:rsidR="00FC1930" w:rsidRPr="00FC1930" w:rsidRDefault="00FC1930" w:rsidP="00FC1930">
            <w:pPr>
              <w:rPr>
                <w:sz w:val="24"/>
                <w:szCs w:val="24"/>
              </w:rPr>
            </w:pPr>
            <w:r w:rsidRPr="00FC1930">
              <w:rPr>
                <w:sz w:val="24"/>
                <w:szCs w:val="24"/>
              </w:rPr>
              <w:t>−</w:t>
            </w:r>
            <w:r w:rsidRPr="00FC1930">
              <w:rPr>
                <w:sz w:val="24"/>
                <w:szCs w:val="24"/>
              </w:rPr>
              <w:tab/>
              <w:t>mini wykład konwersatoryjny z prezentacją multimedialną</w:t>
            </w:r>
          </w:p>
          <w:p w14:paraId="1B7BBEE6" w14:textId="77777777" w:rsidR="00FC1930" w:rsidRPr="00FC1930" w:rsidRDefault="00FC1930" w:rsidP="00FC1930">
            <w:pPr>
              <w:rPr>
                <w:sz w:val="24"/>
                <w:szCs w:val="24"/>
              </w:rPr>
            </w:pPr>
            <w:r w:rsidRPr="00FC1930">
              <w:rPr>
                <w:sz w:val="24"/>
                <w:szCs w:val="24"/>
              </w:rPr>
              <w:t>−</w:t>
            </w:r>
            <w:r w:rsidRPr="00FC1930">
              <w:rPr>
                <w:sz w:val="24"/>
                <w:szCs w:val="24"/>
              </w:rPr>
              <w:tab/>
              <w:t xml:space="preserve">metoda ćwiczeniowa - analiza tekstu/filmu </w:t>
            </w:r>
          </w:p>
          <w:p w14:paraId="75574C27" w14:textId="77777777" w:rsidR="00FC1930" w:rsidRPr="00FC1930" w:rsidRDefault="00FC1930" w:rsidP="00FC1930">
            <w:pPr>
              <w:rPr>
                <w:sz w:val="24"/>
                <w:szCs w:val="24"/>
              </w:rPr>
            </w:pPr>
            <w:r w:rsidRPr="00FC1930">
              <w:rPr>
                <w:sz w:val="24"/>
                <w:szCs w:val="24"/>
              </w:rPr>
              <w:t>−</w:t>
            </w:r>
            <w:r w:rsidRPr="00FC1930">
              <w:rPr>
                <w:sz w:val="24"/>
                <w:szCs w:val="24"/>
              </w:rPr>
              <w:tab/>
              <w:t>metoda sytuacyjna</w:t>
            </w:r>
          </w:p>
          <w:p w14:paraId="311162C3" w14:textId="77777777" w:rsidR="00FC1930" w:rsidRPr="00FC1930" w:rsidRDefault="00FC1930" w:rsidP="00FC1930">
            <w:pPr>
              <w:rPr>
                <w:sz w:val="24"/>
                <w:szCs w:val="24"/>
              </w:rPr>
            </w:pPr>
            <w:r w:rsidRPr="00FC1930">
              <w:rPr>
                <w:sz w:val="24"/>
                <w:szCs w:val="24"/>
              </w:rPr>
              <w:t>−</w:t>
            </w:r>
            <w:r w:rsidRPr="00FC1930">
              <w:rPr>
                <w:sz w:val="24"/>
                <w:szCs w:val="24"/>
              </w:rPr>
              <w:tab/>
              <w:t>burza mózgów</w:t>
            </w:r>
          </w:p>
          <w:p w14:paraId="0306B094" w14:textId="77777777" w:rsidR="00CB1BCB" w:rsidRPr="00A852DC" w:rsidRDefault="00FC1930" w:rsidP="00FC1930">
            <w:pPr>
              <w:rPr>
                <w:sz w:val="24"/>
                <w:szCs w:val="24"/>
              </w:rPr>
            </w:pPr>
            <w:r w:rsidRPr="00FC1930">
              <w:rPr>
                <w:sz w:val="24"/>
                <w:szCs w:val="24"/>
              </w:rPr>
              <w:t>−</w:t>
            </w:r>
            <w:r w:rsidRPr="00FC1930">
              <w:rPr>
                <w:sz w:val="24"/>
                <w:szCs w:val="24"/>
              </w:rPr>
              <w:tab/>
              <w:t xml:space="preserve">dyskusja </w:t>
            </w:r>
            <w:r w:rsidR="00CB1BCB" w:rsidRPr="00CB1BCB">
              <w:rPr>
                <w:sz w:val="24"/>
                <w:szCs w:val="24"/>
              </w:rPr>
              <w:tab/>
            </w:r>
          </w:p>
        </w:tc>
      </w:tr>
    </w:tbl>
    <w:p w14:paraId="45AE19CF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36E87B85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320EC8C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11F823C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10D42DAA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CB1BCB" w14:paraId="2D69EDC7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D76FF7" w14:textId="77777777" w:rsidR="00CB1BCB" w:rsidRPr="00005398" w:rsidRDefault="00CB1BCB" w:rsidP="00CB1BCB">
            <w:pPr>
              <w:rPr>
                <w:sz w:val="24"/>
                <w:szCs w:val="24"/>
              </w:rPr>
            </w:pPr>
            <w:r w:rsidRPr="00AC730A">
              <w:rPr>
                <w:sz w:val="24"/>
                <w:szCs w:val="24"/>
              </w:rPr>
              <w:t>Aktywny udział</w:t>
            </w:r>
            <w:r>
              <w:rPr>
                <w:sz w:val="24"/>
                <w:szCs w:val="24"/>
              </w:rPr>
              <w:t xml:space="preserve"> w zajęciach (frekwencja; dyskusja; autoprezentacja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6EF179E" w14:textId="77777777" w:rsidR="00CB1BCB" w:rsidRPr="00217BEC" w:rsidRDefault="00CB1BCB" w:rsidP="00CB1B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01; 02; 03; 04; 05; 06</w:t>
            </w:r>
          </w:p>
        </w:tc>
      </w:tr>
      <w:tr w:rsidR="00CB1BCB" w14:paraId="422D8E05" w14:textId="77777777" w:rsidTr="00BA3047">
        <w:tc>
          <w:tcPr>
            <w:tcW w:w="8208" w:type="dxa"/>
            <w:gridSpan w:val="2"/>
          </w:tcPr>
          <w:p w14:paraId="53D3BBEA" w14:textId="77777777" w:rsidR="00CB1BCB" w:rsidRPr="00005398" w:rsidRDefault="00CB1BCB" w:rsidP="00CB1BCB">
            <w:pPr>
              <w:rPr>
                <w:sz w:val="24"/>
                <w:szCs w:val="24"/>
              </w:rPr>
            </w:pPr>
            <w:r w:rsidRPr="00AC730A">
              <w:rPr>
                <w:sz w:val="24"/>
                <w:szCs w:val="24"/>
              </w:rPr>
              <w:t>Ćwiczenia praktyczne i projekt grupowy</w:t>
            </w:r>
          </w:p>
        </w:tc>
        <w:tc>
          <w:tcPr>
            <w:tcW w:w="1842" w:type="dxa"/>
          </w:tcPr>
          <w:p w14:paraId="7CDCEAED" w14:textId="77777777" w:rsidR="00CB1BCB" w:rsidRPr="00217BEC" w:rsidRDefault="00CB1BCB" w:rsidP="00CB1B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01; 03; 04; 05; 05; 06</w:t>
            </w:r>
          </w:p>
        </w:tc>
      </w:tr>
      <w:tr w:rsidR="00CB1BCB" w14:paraId="2FB51BC6" w14:textId="77777777" w:rsidTr="00BA3047">
        <w:tc>
          <w:tcPr>
            <w:tcW w:w="8208" w:type="dxa"/>
            <w:gridSpan w:val="2"/>
          </w:tcPr>
          <w:p w14:paraId="68AE1C79" w14:textId="77777777" w:rsidR="00CB1BCB" w:rsidRPr="00005398" w:rsidRDefault="00CB1BCB" w:rsidP="00CB1BCB">
            <w:pPr>
              <w:tabs>
                <w:tab w:val="center" w:pos="3996"/>
              </w:tabs>
              <w:rPr>
                <w:sz w:val="24"/>
                <w:szCs w:val="24"/>
              </w:rPr>
            </w:pPr>
            <w:r w:rsidRPr="00AC730A">
              <w:rPr>
                <w:rFonts w:eastAsia="Calibri"/>
                <w:sz w:val="24"/>
                <w:szCs w:val="24"/>
              </w:rPr>
              <w:t>Ewaluacja pracy własnej studenta</w:t>
            </w:r>
          </w:p>
        </w:tc>
        <w:tc>
          <w:tcPr>
            <w:tcW w:w="1842" w:type="dxa"/>
          </w:tcPr>
          <w:p w14:paraId="7A8732CF" w14:textId="77777777" w:rsidR="00CB1BCB" w:rsidRPr="00217BEC" w:rsidRDefault="00CB1BCB" w:rsidP="00CB1B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02; 05; 06</w:t>
            </w:r>
          </w:p>
        </w:tc>
      </w:tr>
      <w:tr w:rsidR="00CB1BCB" w14:paraId="45D0F561" w14:textId="77777777" w:rsidTr="00BA3047">
        <w:tc>
          <w:tcPr>
            <w:tcW w:w="8208" w:type="dxa"/>
            <w:gridSpan w:val="2"/>
          </w:tcPr>
          <w:p w14:paraId="51F7360C" w14:textId="77777777" w:rsidR="00CB1BCB" w:rsidRPr="00005398" w:rsidRDefault="00CB1BCB" w:rsidP="00CB1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Prezentacja multimedialna</w:t>
            </w:r>
          </w:p>
        </w:tc>
        <w:tc>
          <w:tcPr>
            <w:tcW w:w="1842" w:type="dxa"/>
          </w:tcPr>
          <w:p w14:paraId="13E15044" w14:textId="77777777" w:rsidR="00CB1BCB" w:rsidRPr="00217BEC" w:rsidRDefault="00CB1BCB" w:rsidP="00CB1B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01; 03; 04; 05; 06</w:t>
            </w:r>
          </w:p>
        </w:tc>
      </w:tr>
      <w:tr w:rsidR="00CB1BCB" w14:paraId="68ADC519" w14:textId="77777777" w:rsidTr="00BA3047">
        <w:tc>
          <w:tcPr>
            <w:tcW w:w="2660" w:type="dxa"/>
            <w:tcBorders>
              <w:bottom w:val="single" w:sz="12" w:space="0" w:color="auto"/>
            </w:tcBorders>
          </w:tcPr>
          <w:p w14:paraId="7C62584F" w14:textId="77777777" w:rsidR="00CB1BCB" w:rsidRDefault="00CB1BCB" w:rsidP="00CB1B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63E2D93D" w14:textId="77777777" w:rsidR="00CB1BCB" w:rsidRPr="00292BD2" w:rsidRDefault="00CB1BCB" w:rsidP="00CB1BC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92BD2">
              <w:rPr>
                <w:sz w:val="22"/>
                <w:szCs w:val="22"/>
              </w:rPr>
              <w:t xml:space="preserve">Ustalenie oceny zaliczeniowej na podstawie ocen cząstkowych, otrzymywanych w trakcie semestru za: </w:t>
            </w:r>
          </w:p>
          <w:p w14:paraId="10B4F3D2" w14:textId="77777777" w:rsidR="00CB1BCB" w:rsidRPr="00292BD2" w:rsidRDefault="00CB1BCB" w:rsidP="00CB1BC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292BD2">
              <w:rPr>
                <w:sz w:val="22"/>
                <w:szCs w:val="22"/>
              </w:rPr>
              <w:t xml:space="preserve">aktywność w toku zajęć; </w:t>
            </w:r>
          </w:p>
          <w:p w14:paraId="08FA8008" w14:textId="77777777" w:rsidR="00CB1BCB" w:rsidRPr="00292BD2" w:rsidRDefault="00CB1BCB" w:rsidP="00CB1BC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292BD2">
              <w:rPr>
                <w:sz w:val="22"/>
                <w:szCs w:val="22"/>
              </w:rPr>
              <w:t xml:space="preserve">projekt grupowy; </w:t>
            </w:r>
          </w:p>
          <w:p w14:paraId="0D0E63FD" w14:textId="77777777" w:rsidR="00CB1BCB" w:rsidRPr="00292BD2" w:rsidRDefault="00CB1BCB" w:rsidP="00CB1BC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292BD2">
              <w:rPr>
                <w:sz w:val="22"/>
                <w:szCs w:val="22"/>
              </w:rPr>
              <w:t>prezentację multimedialną na wybrany temat.</w:t>
            </w:r>
          </w:p>
          <w:p w14:paraId="7C1E9369" w14:textId="77777777" w:rsidR="00CB1BCB" w:rsidRPr="00292BD2" w:rsidRDefault="00CB1BCB" w:rsidP="00CB1BC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92BD2">
              <w:rPr>
                <w:sz w:val="22"/>
                <w:szCs w:val="22"/>
              </w:rPr>
              <w:t xml:space="preserve">Ocena końcowa będzie stanowiła średnią wszystkich uzyskanych przez studenta ocen. </w:t>
            </w:r>
          </w:p>
          <w:p w14:paraId="3C0A0D52" w14:textId="77777777" w:rsidR="00CB1BCB" w:rsidRPr="00CB1BCB" w:rsidRDefault="00CB1BCB" w:rsidP="00CB1BCB">
            <w:pPr>
              <w:numPr>
                <w:ilvl w:val="0"/>
                <w:numId w:val="6"/>
              </w:numPr>
              <w:rPr>
                <w:rFonts w:ascii="Arial Narrow" w:hAnsi="Arial Narrow"/>
                <w:sz w:val="22"/>
                <w:szCs w:val="22"/>
              </w:rPr>
            </w:pPr>
            <w:r w:rsidRPr="00292BD2">
              <w:rPr>
                <w:sz w:val="22"/>
                <w:szCs w:val="22"/>
              </w:rPr>
              <w:t>Szczegółowe zasady oceniania zostaną omówione na pierwszych zajęciach.</w:t>
            </w:r>
          </w:p>
        </w:tc>
      </w:tr>
    </w:tbl>
    <w:p w14:paraId="6D6F46C4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FA3AEC" w:rsidRPr="00742916" w14:paraId="6B9DCB52" w14:textId="77777777" w:rsidTr="00292BD2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0FAC29D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0F08F32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6564EB25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52299A2A" w14:textId="77777777" w:rsidTr="00292BD2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</w:tcBorders>
          </w:tcPr>
          <w:p w14:paraId="1F8E03AC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262FB32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</w:tcBorders>
          </w:tcPr>
          <w:p w14:paraId="0EF7C4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3E7F0085" w14:textId="77777777" w:rsidTr="00292BD2">
        <w:trPr>
          <w:trHeight w:val="262"/>
        </w:trPr>
        <w:tc>
          <w:tcPr>
            <w:tcW w:w="2278" w:type="pct"/>
            <w:vMerge/>
          </w:tcPr>
          <w:p w14:paraId="210C1CD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03" w:type="pct"/>
          </w:tcPr>
          <w:p w14:paraId="68BC41CB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756" w:type="pct"/>
          </w:tcPr>
          <w:p w14:paraId="1934FE16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264" w:type="pct"/>
          </w:tcPr>
          <w:p w14:paraId="210456B4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29ABF47E" w14:textId="77777777" w:rsidTr="00292BD2">
        <w:trPr>
          <w:trHeight w:val="262"/>
        </w:trPr>
        <w:tc>
          <w:tcPr>
            <w:tcW w:w="2278" w:type="pct"/>
          </w:tcPr>
          <w:p w14:paraId="2943D2F2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703" w:type="pct"/>
          </w:tcPr>
          <w:p w14:paraId="2A00659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6C45CC88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4CC4819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CB1BCB" w:rsidRPr="00742916" w14:paraId="5E69D4AA" w14:textId="77777777" w:rsidTr="00292BD2">
        <w:trPr>
          <w:trHeight w:val="262"/>
        </w:trPr>
        <w:tc>
          <w:tcPr>
            <w:tcW w:w="2278" w:type="pct"/>
          </w:tcPr>
          <w:p w14:paraId="44CF4490" w14:textId="77777777" w:rsidR="00CB1BCB" w:rsidRPr="00742916" w:rsidRDefault="00CB1BCB" w:rsidP="00CB1BCB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03" w:type="pct"/>
          </w:tcPr>
          <w:p w14:paraId="5E862A64" w14:textId="68E1B6D1" w:rsidR="00CB1BCB" w:rsidRPr="00742916" w:rsidRDefault="00CB1BCB" w:rsidP="00CB1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5C15359D" w14:textId="77777777" w:rsidR="00CB1BCB" w:rsidRPr="00742916" w:rsidRDefault="00CB1BCB" w:rsidP="00CB1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34B6A878" w14:textId="77777777" w:rsidR="00CB1BCB" w:rsidRPr="00742916" w:rsidRDefault="00CB1BCB" w:rsidP="00CB1BCB">
            <w:pPr>
              <w:jc w:val="center"/>
              <w:rPr>
                <w:sz w:val="24"/>
                <w:szCs w:val="24"/>
              </w:rPr>
            </w:pPr>
          </w:p>
        </w:tc>
      </w:tr>
      <w:tr w:rsidR="00CB1BCB" w:rsidRPr="00742916" w14:paraId="1DB0E4B7" w14:textId="77777777" w:rsidTr="00292BD2">
        <w:trPr>
          <w:trHeight w:val="262"/>
        </w:trPr>
        <w:tc>
          <w:tcPr>
            <w:tcW w:w="2278" w:type="pct"/>
          </w:tcPr>
          <w:p w14:paraId="1D106C21" w14:textId="77777777" w:rsidR="00CB1BCB" w:rsidRPr="00742916" w:rsidRDefault="00CB1BCB" w:rsidP="00CB1BCB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03" w:type="pct"/>
          </w:tcPr>
          <w:p w14:paraId="1A10F6D2" w14:textId="77777777" w:rsidR="00CB1BCB" w:rsidRPr="00742916" w:rsidRDefault="00CB1BCB" w:rsidP="00CB1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56" w:type="pct"/>
          </w:tcPr>
          <w:p w14:paraId="17D99F0C" w14:textId="1C0B534A" w:rsidR="00CB1BCB" w:rsidRPr="00EE4F66" w:rsidRDefault="00292BD2" w:rsidP="00CB1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64" w:type="pct"/>
          </w:tcPr>
          <w:p w14:paraId="12B75126" w14:textId="77777777" w:rsidR="00CB1BCB" w:rsidRPr="00742916" w:rsidRDefault="00CB1BCB" w:rsidP="00CB1BCB">
            <w:pPr>
              <w:jc w:val="center"/>
              <w:rPr>
                <w:sz w:val="24"/>
                <w:szCs w:val="24"/>
              </w:rPr>
            </w:pPr>
          </w:p>
        </w:tc>
      </w:tr>
      <w:tr w:rsidR="00CB1BCB" w:rsidRPr="00742916" w14:paraId="7BB58C75" w14:textId="77777777" w:rsidTr="00292BD2">
        <w:trPr>
          <w:trHeight w:val="262"/>
        </w:trPr>
        <w:tc>
          <w:tcPr>
            <w:tcW w:w="2278" w:type="pct"/>
          </w:tcPr>
          <w:p w14:paraId="26430604" w14:textId="77777777" w:rsidR="00CB1BCB" w:rsidRPr="00742916" w:rsidRDefault="00CB1BCB" w:rsidP="00CB1BC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03" w:type="pct"/>
          </w:tcPr>
          <w:p w14:paraId="744A9081" w14:textId="78D95262" w:rsidR="00CB1BCB" w:rsidRPr="00742916" w:rsidRDefault="00377D8A" w:rsidP="00CB1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56" w:type="pct"/>
          </w:tcPr>
          <w:p w14:paraId="6B96A8E2" w14:textId="1CBE1F9C" w:rsidR="00CB1BCB" w:rsidRPr="00742916" w:rsidRDefault="00292BD2" w:rsidP="00CB1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64" w:type="pct"/>
          </w:tcPr>
          <w:p w14:paraId="0DD9E868" w14:textId="77777777" w:rsidR="00CB1BCB" w:rsidRPr="00742916" w:rsidRDefault="00CB1BCB" w:rsidP="00CB1BCB">
            <w:pPr>
              <w:jc w:val="center"/>
              <w:rPr>
                <w:sz w:val="24"/>
                <w:szCs w:val="24"/>
              </w:rPr>
            </w:pPr>
          </w:p>
        </w:tc>
      </w:tr>
      <w:tr w:rsidR="00CB1BCB" w:rsidRPr="00742916" w14:paraId="134A3765" w14:textId="77777777" w:rsidTr="00292BD2">
        <w:trPr>
          <w:trHeight w:val="262"/>
        </w:trPr>
        <w:tc>
          <w:tcPr>
            <w:tcW w:w="2278" w:type="pct"/>
          </w:tcPr>
          <w:p w14:paraId="7EDA6AEC" w14:textId="77777777" w:rsidR="00CB1BCB" w:rsidRPr="00742916" w:rsidRDefault="00CB1BCB" w:rsidP="00CB1BC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3" w:type="pct"/>
          </w:tcPr>
          <w:p w14:paraId="1C44DAD8" w14:textId="41F417E9" w:rsidR="00CB1BCB" w:rsidRPr="00742916" w:rsidRDefault="00377D8A" w:rsidP="00CB1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56" w:type="pct"/>
          </w:tcPr>
          <w:p w14:paraId="188C54BB" w14:textId="52D1AD32" w:rsidR="00CB1BCB" w:rsidRPr="00742916" w:rsidRDefault="00292BD2" w:rsidP="00CB1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64" w:type="pct"/>
          </w:tcPr>
          <w:p w14:paraId="5A9B4F9E" w14:textId="77777777" w:rsidR="00CB1BCB" w:rsidRPr="00742916" w:rsidRDefault="00CB1BCB" w:rsidP="00CB1BCB">
            <w:pPr>
              <w:jc w:val="center"/>
              <w:rPr>
                <w:sz w:val="24"/>
                <w:szCs w:val="24"/>
              </w:rPr>
            </w:pPr>
          </w:p>
        </w:tc>
      </w:tr>
      <w:tr w:rsidR="00CB1BCB" w:rsidRPr="00742916" w14:paraId="0F20BD09" w14:textId="77777777" w:rsidTr="00292BD2">
        <w:trPr>
          <w:trHeight w:val="262"/>
        </w:trPr>
        <w:tc>
          <w:tcPr>
            <w:tcW w:w="2278" w:type="pct"/>
          </w:tcPr>
          <w:p w14:paraId="213BCCC0" w14:textId="77777777" w:rsidR="00CB1BCB" w:rsidRPr="00742916" w:rsidRDefault="00CB1BCB" w:rsidP="00CB1BC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03" w:type="pct"/>
          </w:tcPr>
          <w:p w14:paraId="0E2A97ED" w14:textId="4691E137" w:rsidR="00CB1BCB" w:rsidRPr="00742916" w:rsidRDefault="00292BD2" w:rsidP="00CB1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56" w:type="pct"/>
          </w:tcPr>
          <w:p w14:paraId="13131F17" w14:textId="6579CC80" w:rsidR="00CB1BCB" w:rsidRPr="00742916" w:rsidRDefault="00292BD2" w:rsidP="00CB1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4" w:type="pct"/>
          </w:tcPr>
          <w:p w14:paraId="5F9C6D7A" w14:textId="77777777" w:rsidR="00CB1BCB" w:rsidRPr="00742916" w:rsidRDefault="00CB1BCB" w:rsidP="00CB1BCB">
            <w:pPr>
              <w:jc w:val="center"/>
              <w:rPr>
                <w:sz w:val="24"/>
                <w:szCs w:val="24"/>
              </w:rPr>
            </w:pPr>
          </w:p>
        </w:tc>
      </w:tr>
      <w:tr w:rsidR="00CB1BCB" w:rsidRPr="00742916" w14:paraId="7582B267" w14:textId="77777777" w:rsidTr="00292BD2">
        <w:trPr>
          <w:trHeight w:val="262"/>
        </w:trPr>
        <w:tc>
          <w:tcPr>
            <w:tcW w:w="2278" w:type="pct"/>
          </w:tcPr>
          <w:p w14:paraId="7600C255" w14:textId="77777777" w:rsidR="00CB1BCB" w:rsidRPr="00742916" w:rsidRDefault="00CB1BCB" w:rsidP="00CB1BC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03" w:type="pct"/>
          </w:tcPr>
          <w:p w14:paraId="162C1C56" w14:textId="77777777" w:rsidR="00CB1BCB" w:rsidRPr="00742916" w:rsidRDefault="00CB1BCB" w:rsidP="00CB1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6" w:type="pct"/>
          </w:tcPr>
          <w:p w14:paraId="3547C09F" w14:textId="77777777" w:rsidR="00CB1BCB" w:rsidRPr="00742916" w:rsidRDefault="00CB1BCB" w:rsidP="00CB1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1CB56224" w14:textId="77777777" w:rsidR="00CB1BCB" w:rsidRPr="00742916" w:rsidRDefault="00CB1BCB" w:rsidP="00CB1BCB">
            <w:pPr>
              <w:jc w:val="center"/>
              <w:rPr>
                <w:sz w:val="24"/>
                <w:szCs w:val="24"/>
              </w:rPr>
            </w:pPr>
          </w:p>
        </w:tc>
      </w:tr>
      <w:tr w:rsidR="00CB1BCB" w:rsidRPr="00742916" w14:paraId="7C3304A6" w14:textId="77777777" w:rsidTr="00292BD2">
        <w:trPr>
          <w:trHeight w:val="262"/>
        </w:trPr>
        <w:tc>
          <w:tcPr>
            <w:tcW w:w="2278" w:type="pct"/>
          </w:tcPr>
          <w:p w14:paraId="32030385" w14:textId="77777777" w:rsidR="00CB1BCB" w:rsidRPr="00742916" w:rsidRDefault="00CB1BCB" w:rsidP="00CB1BC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03" w:type="pct"/>
          </w:tcPr>
          <w:p w14:paraId="38AAC096" w14:textId="77777777" w:rsidR="00CB1BCB" w:rsidRPr="00742916" w:rsidRDefault="00CB1BCB" w:rsidP="00CB1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09AB07F9" w14:textId="77777777" w:rsidR="00CB1BCB" w:rsidRPr="00742916" w:rsidRDefault="00CB1BCB" w:rsidP="00CB1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015D87E5" w14:textId="77777777" w:rsidR="00CB1BCB" w:rsidRPr="00742916" w:rsidRDefault="00CB1BCB" w:rsidP="00CB1BCB">
            <w:pPr>
              <w:jc w:val="center"/>
              <w:rPr>
                <w:sz w:val="24"/>
                <w:szCs w:val="24"/>
              </w:rPr>
            </w:pPr>
          </w:p>
        </w:tc>
      </w:tr>
      <w:tr w:rsidR="00CB1BCB" w:rsidRPr="00742916" w14:paraId="55D92E7F" w14:textId="77777777" w:rsidTr="00292BD2">
        <w:trPr>
          <w:trHeight w:val="262"/>
        </w:trPr>
        <w:tc>
          <w:tcPr>
            <w:tcW w:w="2278" w:type="pct"/>
          </w:tcPr>
          <w:p w14:paraId="4C4657CE" w14:textId="77777777" w:rsidR="00CB1BCB" w:rsidRPr="00742916" w:rsidRDefault="00CB1BCB" w:rsidP="00CB1BCB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03" w:type="pct"/>
          </w:tcPr>
          <w:p w14:paraId="41A356D2" w14:textId="52BA0D02" w:rsidR="00CB1BCB" w:rsidRPr="00742916" w:rsidRDefault="00377D8A" w:rsidP="00CB1BCB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92BD2"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</w:tcPr>
          <w:p w14:paraId="3246A017" w14:textId="4C83BE73" w:rsidR="00CB1BCB" w:rsidRPr="00742916" w:rsidRDefault="00292BD2" w:rsidP="00CB1BCB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B1BCB">
              <w:rPr>
                <w:sz w:val="24"/>
                <w:szCs w:val="24"/>
              </w:rPr>
              <w:t>0</w:t>
            </w:r>
          </w:p>
        </w:tc>
        <w:tc>
          <w:tcPr>
            <w:tcW w:w="1264" w:type="pct"/>
          </w:tcPr>
          <w:p w14:paraId="5A78581D" w14:textId="77777777" w:rsidR="00CB1BCB" w:rsidRPr="00742916" w:rsidRDefault="00CB1BCB" w:rsidP="00CB1BCB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CB1BCB" w:rsidRPr="00742916" w14:paraId="4F0B4AA0" w14:textId="77777777" w:rsidTr="00292BD2">
        <w:trPr>
          <w:trHeight w:val="236"/>
        </w:trPr>
        <w:tc>
          <w:tcPr>
            <w:tcW w:w="2278" w:type="pct"/>
            <w:shd w:val="clear" w:color="auto" w:fill="C0C0C0"/>
          </w:tcPr>
          <w:p w14:paraId="07D98F70" w14:textId="77777777" w:rsidR="00CB1BCB" w:rsidRPr="00742916" w:rsidRDefault="00CB1BCB" w:rsidP="00CB1BCB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4060723C" w14:textId="1E807C2E" w:rsidR="00CB1BCB" w:rsidRPr="00742916" w:rsidRDefault="00377D8A" w:rsidP="00CB1BC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</w:t>
            </w:r>
          </w:p>
        </w:tc>
      </w:tr>
      <w:tr w:rsidR="00CB1BCB" w:rsidRPr="00742916" w14:paraId="75CB7430" w14:textId="77777777" w:rsidTr="00292BD2">
        <w:trPr>
          <w:trHeight w:val="236"/>
        </w:trPr>
        <w:tc>
          <w:tcPr>
            <w:tcW w:w="2278" w:type="pct"/>
            <w:shd w:val="clear" w:color="auto" w:fill="C0C0C0"/>
          </w:tcPr>
          <w:p w14:paraId="7F3ACC5D" w14:textId="77777777" w:rsidR="00CB1BCB" w:rsidRPr="00742916" w:rsidRDefault="00CB1BCB" w:rsidP="00CB1BCB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0DBF0FBD" w14:textId="1C864373" w:rsidR="00CB1BCB" w:rsidRPr="00742916" w:rsidRDefault="00377D8A" w:rsidP="00CB1BC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PEDAGOGIKA</w:t>
            </w:r>
          </w:p>
        </w:tc>
      </w:tr>
      <w:tr w:rsidR="00CB1BCB" w:rsidRPr="00742916" w14:paraId="3BF643E7" w14:textId="77777777" w:rsidTr="00292BD2">
        <w:trPr>
          <w:trHeight w:val="262"/>
        </w:trPr>
        <w:tc>
          <w:tcPr>
            <w:tcW w:w="2278" w:type="pct"/>
            <w:shd w:val="clear" w:color="auto" w:fill="C0C0C0"/>
          </w:tcPr>
          <w:p w14:paraId="19354DED" w14:textId="77777777" w:rsidR="00CB1BCB" w:rsidRPr="00C75B65" w:rsidRDefault="00CB1BCB" w:rsidP="00CB1BCB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2CFB3392" w14:textId="726A43C5" w:rsidR="00CB1BCB" w:rsidRPr="00742916" w:rsidRDefault="00292BD2" w:rsidP="00CB1BC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1,6</w:t>
            </w:r>
          </w:p>
        </w:tc>
      </w:tr>
      <w:tr w:rsidR="00CB1BCB" w:rsidRPr="00A852DC" w14:paraId="16F3C279" w14:textId="77777777" w:rsidTr="00292BD2">
        <w:trPr>
          <w:trHeight w:val="262"/>
        </w:trPr>
        <w:tc>
          <w:tcPr>
            <w:tcW w:w="2278" w:type="pct"/>
            <w:shd w:val="clear" w:color="auto" w:fill="C0C0C0"/>
          </w:tcPr>
          <w:p w14:paraId="7197C2EA" w14:textId="77777777" w:rsidR="00CB1BCB" w:rsidRPr="00A852DC" w:rsidRDefault="00CB1BCB" w:rsidP="00CB1BC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661D8E94" w14:textId="71B6DECA" w:rsidR="00CB1BCB" w:rsidRPr="00A852DC" w:rsidRDefault="00292BD2" w:rsidP="00CB1BCB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B1BCB" w:rsidRPr="00742916" w14:paraId="1D7B8B64" w14:textId="77777777" w:rsidTr="00292BD2">
        <w:trPr>
          <w:trHeight w:val="262"/>
        </w:trPr>
        <w:tc>
          <w:tcPr>
            <w:tcW w:w="2278" w:type="pct"/>
            <w:shd w:val="clear" w:color="auto" w:fill="C0C0C0"/>
          </w:tcPr>
          <w:p w14:paraId="2078555B" w14:textId="77777777" w:rsidR="00CB1BCB" w:rsidRPr="00742916" w:rsidRDefault="00CB1BCB" w:rsidP="00CB1BCB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436F3CC8" w14:textId="53349C93" w:rsidR="00CB1BCB" w:rsidRPr="00292BD2" w:rsidRDefault="00292BD2" w:rsidP="00CB1BC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292BD2">
              <w:rPr>
                <w:b/>
                <w:sz w:val="24"/>
                <w:szCs w:val="24"/>
              </w:rPr>
              <w:t>1,8</w:t>
            </w:r>
          </w:p>
        </w:tc>
      </w:tr>
    </w:tbl>
    <w:p w14:paraId="279F40CA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23854779" w14:textId="77777777" w:rsidR="00FA3AEC" w:rsidRDefault="00FA3AEC" w:rsidP="00FA3AEC">
      <w:pPr>
        <w:rPr>
          <w:sz w:val="24"/>
          <w:szCs w:val="24"/>
        </w:rPr>
      </w:pPr>
    </w:p>
    <w:p w14:paraId="4B13A860" w14:textId="77777777" w:rsidR="003E3947" w:rsidRDefault="003E3947"/>
    <w:sectPr w:rsidR="003E3947" w:rsidSect="008C65F5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F3EA3" w14:textId="77777777" w:rsidR="008C65F5" w:rsidRDefault="008C65F5" w:rsidP="00FA3AEC">
      <w:r>
        <w:separator/>
      </w:r>
    </w:p>
  </w:endnote>
  <w:endnote w:type="continuationSeparator" w:id="0">
    <w:p w14:paraId="49155317" w14:textId="77777777" w:rsidR="008C65F5" w:rsidRDefault="008C65F5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730BC" w14:textId="77777777" w:rsidR="008C65F5" w:rsidRDefault="008C65F5" w:rsidP="00FA3AEC">
      <w:r>
        <w:separator/>
      </w:r>
    </w:p>
  </w:footnote>
  <w:footnote w:type="continuationSeparator" w:id="0">
    <w:p w14:paraId="57AE30B7" w14:textId="77777777" w:rsidR="008C65F5" w:rsidRDefault="008C65F5" w:rsidP="00FA3AEC">
      <w:r>
        <w:continuationSeparator/>
      </w:r>
    </w:p>
  </w:footnote>
  <w:footnote w:id="1">
    <w:p w14:paraId="678A92EB" w14:textId="77777777" w:rsidR="00CB1BCB" w:rsidRDefault="00CB1BCB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27D3F"/>
    <w:multiLevelType w:val="hybridMultilevel"/>
    <w:tmpl w:val="7B141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B272D"/>
    <w:multiLevelType w:val="hybridMultilevel"/>
    <w:tmpl w:val="2698FF46"/>
    <w:lvl w:ilvl="0" w:tplc="08169EC0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64A0D"/>
    <w:multiLevelType w:val="hybridMultilevel"/>
    <w:tmpl w:val="1E7CD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504A1"/>
    <w:multiLevelType w:val="hybridMultilevel"/>
    <w:tmpl w:val="667283CE"/>
    <w:lvl w:ilvl="0" w:tplc="08169EC0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A183D"/>
    <w:multiLevelType w:val="hybridMultilevel"/>
    <w:tmpl w:val="1AB29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1E5692"/>
    <w:multiLevelType w:val="hybridMultilevel"/>
    <w:tmpl w:val="B45E26F6"/>
    <w:lvl w:ilvl="0" w:tplc="08169EC0">
      <w:start w:val="1"/>
      <w:numFmt w:val="bullet"/>
      <w:lvlText w:val="­"/>
      <w:lvlJc w:val="left"/>
      <w:pPr>
        <w:ind w:left="720" w:hanging="360"/>
      </w:pPr>
      <w:rPr>
        <w:rFonts w:ascii="Vrinda" w:hAnsi="Vrinda" w:cs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765E67"/>
    <w:multiLevelType w:val="hybridMultilevel"/>
    <w:tmpl w:val="9C9480C4"/>
    <w:lvl w:ilvl="0" w:tplc="33E8994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6481809">
    <w:abstractNumId w:val="2"/>
  </w:num>
  <w:num w:numId="2" w16cid:durableId="1566449410">
    <w:abstractNumId w:val="0"/>
  </w:num>
  <w:num w:numId="3" w16cid:durableId="1874078474">
    <w:abstractNumId w:val="3"/>
  </w:num>
  <w:num w:numId="4" w16cid:durableId="1966497868">
    <w:abstractNumId w:val="1"/>
  </w:num>
  <w:num w:numId="5" w16cid:durableId="330913188">
    <w:abstractNumId w:val="6"/>
  </w:num>
  <w:num w:numId="6" w16cid:durableId="257296235">
    <w:abstractNumId w:val="4"/>
  </w:num>
  <w:num w:numId="7" w16cid:durableId="1952518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AEC"/>
    <w:rsid w:val="00040676"/>
    <w:rsid w:val="00081ADC"/>
    <w:rsid w:val="000B5591"/>
    <w:rsid w:val="000C201B"/>
    <w:rsid w:val="000E1979"/>
    <w:rsid w:val="001C7801"/>
    <w:rsid w:val="00292BD2"/>
    <w:rsid w:val="00377D8A"/>
    <w:rsid w:val="003E3947"/>
    <w:rsid w:val="004C3904"/>
    <w:rsid w:val="00836A72"/>
    <w:rsid w:val="008C65F5"/>
    <w:rsid w:val="008D6BE5"/>
    <w:rsid w:val="009569D4"/>
    <w:rsid w:val="00A96E61"/>
    <w:rsid w:val="00AC2DC1"/>
    <w:rsid w:val="00BC61E6"/>
    <w:rsid w:val="00C909C4"/>
    <w:rsid w:val="00CB1BCB"/>
    <w:rsid w:val="00CD341F"/>
    <w:rsid w:val="00E1456E"/>
    <w:rsid w:val="00E97B84"/>
    <w:rsid w:val="00FA3AEC"/>
    <w:rsid w:val="00FC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BC82A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A96E61"/>
    <w:pPr>
      <w:spacing w:before="100" w:beforeAutospacing="1" w:after="119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96E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A96E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7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89419-B77F-4576-8E40-DD406204E6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1077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Marta Chudzińska</cp:lastModifiedBy>
  <cp:revision>11</cp:revision>
  <dcterms:created xsi:type="dcterms:W3CDTF">2022-04-26T13:30:00Z</dcterms:created>
  <dcterms:modified xsi:type="dcterms:W3CDTF">2024-01-24T08:34:00Z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