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12D41" w14:textId="77777777" w:rsidR="00AF72C7" w:rsidRDefault="00AF72C7" w:rsidP="00AF72C7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37BA96AC" w14:textId="39EF596C" w:rsidR="00897309" w:rsidRPr="00EC2D04" w:rsidRDefault="002147CB" w:rsidP="00EC2D04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729"/>
        <w:gridCol w:w="454"/>
        <w:gridCol w:w="1360"/>
        <w:gridCol w:w="1357"/>
      </w:tblGrid>
      <w:tr w:rsidR="00897309" w14:paraId="248C6E30" w14:textId="77777777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14:paraId="0C33053A" w14:textId="77777777" w:rsidR="00897309" w:rsidRDefault="00897309" w:rsidP="004726C2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  <w:tcBorders>
              <w:top w:val="single" w:sz="12" w:space="0" w:color="auto"/>
            </w:tcBorders>
          </w:tcPr>
          <w:p w14:paraId="1C5C3327" w14:textId="77777777" w:rsidR="00E5246C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Nazwa modułu (bloku przedmiotów): </w:t>
            </w:r>
          </w:p>
          <w:p w14:paraId="1469B74C" w14:textId="6A9DA6F1" w:rsidR="00897309" w:rsidRPr="00EC2D04" w:rsidRDefault="00054F01" w:rsidP="00D37FD9">
            <w:pPr>
              <w:rPr>
                <w:rFonts w:ascii="Cambria" w:hAnsi="Cambria" w:cs="Cambria"/>
                <w:b/>
                <w:sz w:val="24"/>
                <w:szCs w:val="24"/>
              </w:rPr>
            </w:pPr>
            <w:r w:rsidRPr="00054F01">
              <w:rPr>
                <w:rFonts w:ascii="Cambria" w:hAnsi="Cambria" w:cs="Cambria"/>
                <w:b/>
                <w:sz w:val="24"/>
                <w:szCs w:val="24"/>
              </w:rPr>
              <w:t>Przedmioty</w:t>
            </w:r>
            <w:r w:rsidR="004E75C5">
              <w:rPr>
                <w:rFonts w:ascii="Cambria" w:hAnsi="Cambria" w:cs="Cambria"/>
                <w:b/>
                <w:sz w:val="24"/>
                <w:szCs w:val="24"/>
              </w:rPr>
              <w:t xml:space="preserve"> kształcenia</w:t>
            </w:r>
            <w:r w:rsidRPr="00054F01">
              <w:rPr>
                <w:rFonts w:ascii="Cambria" w:hAnsi="Cambria" w:cs="Cambria"/>
                <w:b/>
                <w:sz w:val="24"/>
                <w:szCs w:val="24"/>
              </w:rPr>
              <w:t xml:space="preserve"> ogólne</w:t>
            </w:r>
            <w:r w:rsidR="004E75C5">
              <w:rPr>
                <w:rFonts w:ascii="Cambria" w:hAnsi="Cambria" w:cs="Cambria"/>
                <w:b/>
                <w:sz w:val="24"/>
                <w:szCs w:val="24"/>
              </w:rPr>
              <w:t>go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</w:tcBorders>
            <w:shd w:val="clear" w:color="auto" w:fill="C0C0C0"/>
          </w:tcPr>
          <w:p w14:paraId="36A9A0D9" w14:textId="48FF3313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Kod modułu:</w:t>
            </w:r>
            <w:r w:rsidR="00AF72C7">
              <w:rPr>
                <w:rFonts w:ascii="Cambria" w:hAnsi="Cambria" w:cs="Cambria"/>
                <w:sz w:val="24"/>
                <w:szCs w:val="24"/>
              </w:rPr>
              <w:t xml:space="preserve"> A</w:t>
            </w:r>
          </w:p>
        </w:tc>
      </w:tr>
      <w:tr w:rsidR="00897309" w14:paraId="6D7A0AE5" w14:textId="7777777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A6BFA9C" w14:textId="77777777" w:rsidR="00897309" w:rsidRDefault="00897309" w:rsidP="004726C2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72112859" w14:textId="377DA7DD" w:rsidR="00897309" w:rsidRPr="00A106DD" w:rsidRDefault="00897309" w:rsidP="009F5533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A106DD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Nazwa przedmiotu: </w:t>
            </w:r>
            <w:r w:rsidR="00054F01" w:rsidRPr="00A106DD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Przedmiot techniczny do wyboru </w:t>
            </w:r>
            <w:r w:rsidR="00DE677D">
              <w:rPr>
                <w:rFonts w:ascii="Cambria" w:hAnsi="Cambria" w:cs="Cambr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1745D7F2" w14:textId="4A51F4F0" w:rsidR="00897309" w:rsidRDefault="00897309" w:rsidP="004726C2">
            <w:pPr>
              <w:tabs>
                <w:tab w:val="right" w:pos="3031"/>
              </w:tabs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Kod przedmiotu:</w:t>
            </w:r>
            <w:r w:rsidR="00AF72C7">
              <w:rPr>
                <w:rFonts w:ascii="Cambria" w:hAnsi="Cambria" w:cs="Cambria"/>
                <w:sz w:val="24"/>
                <w:szCs w:val="24"/>
              </w:rPr>
              <w:t xml:space="preserve"> A/6</w:t>
            </w:r>
            <w:r>
              <w:rPr>
                <w:rFonts w:ascii="Cambria" w:hAnsi="Cambria" w:cs="Cambria"/>
                <w:sz w:val="24"/>
                <w:szCs w:val="24"/>
              </w:rPr>
              <w:tab/>
            </w:r>
          </w:p>
        </w:tc>
      </w:tr>
      <w:tr w:rsidR="00897309" w14:paraId="429F2117" w14:textId="77777777">
        <w:trPr>
          <w:cantSplit/>
        </w:trPr>
        <w:tc>
          <w:tcPr>
            <w:tcW w:w="497" w:type="dxa"/>
            <w:vMerge/>
          </w:tcPr>
          <w:p w14:paraId="7E00E4EE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035B747A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Nazwa jednostki prowadzącej przedmiot / moduł:</w:t>
            </w:r>
          </w:p>
          <w:p w14:paraId="66902317" w14:textId="77777777" w:rsidR="00897309" w:rsidRDefault="00897309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897309" w14:paraId="025EB4C0" w14:textId="77777777">
        <w:trPr>
          <w:cantSplit/>
        </w:trPr>
        <w:tc>
          <w:tcPr>
            <w:tcW w:w="497" w:type="dxa"/>
            <w:vMerge/>
          </w:tcPr>
          <w:p w14:paraId="6DC5533B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46170382" w14:textId="4EEFA0C4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Nazwa kierunku:</w:t>
            </w:r>
            <w:r w:rsidR="00AF72C7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="00AF72C7" w:rsidRPr="00AF72C7">
              <w:rPr>
                <w:rFonts w:ascii="Cambria" w:hAnsi="Cambria" w:cs="Cambria"/>
                <w:b/>
                <w:sz w:val="24"/>
                <w:szCs w:val="24"/>
              </w:rPr>
              <w:t>Pedagogika I st.</w:t>
            </w:r>
          </w:p>
          <w:p w14:paraId="7BEE5C7A" w14:textId="2F3FB92D" w:rsidR="00897309" w:rsidRDefault="00897309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897309" w14:paraId="36D36AF6" w14:textId="77777777">
        <w:trPr>
          <w:cantSplit/>
        </w:trPr>
        <w:tc>
          <w:tcPr>
            <w:tcW w:w="497" w:type="dxa"/>
            <w:vMerge/>
          </w:tcPr>
          <w:p w14:paraId="0648EA1E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64A3580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Forma studiów:</w:t>
            </w:r>
          </w:p>
          <w:p w14:paraId="57F34D99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 w:rsidRPr="00C911F2">
              <w:rPr>
                <w:rFonts w:ascii="Cambria" w:hAnsi="Cambria" w:cs="Cambria"/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2BF4DCE5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Profil kształcenia:</w:t>
            </w:r>
          </w:p>
          <w:p w14:paraId="6BCB0FC3" w14:textId="77777777" w:rsidR="00897309" w:rsidRDefault="00054F01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</w:t>
            </w:r>
            <w:r w:rsidR="003B757D">
              <w:rPr>
                <w:rFonts w:ascii="Cambria" w:hAnsi="Cambria" w:cs="Cambria"/>
                <w:b/>
                <w:bCs/>
                <w:sz w:val="24"/>
                <w:szCs w:val="24"/>
              </w:rPr>
              <w:t>raktyczny</w:t>
            </w:r>
          </w:p>
        </w:tc>
        <w:tc>
          <w:tcPr>
            <w:tcW w:w="3171" w:type="dxa"/>
            <w:gridSpan w:val="3"/>
          </w:tcPr>
          <w:p w14:paraId="4D50949F" w14:textId="77777777" w:rsidR="00E4345A" w:rsidRDefault="00AF72C7" w:rsidP="00E4345A">
            <w:pPr>
              <w:rPr>
                <w:b/>
                <w:sz w:val="18"/>
                <w:szCs w:val="18"/>
              </w:rPr>
            </w:pPr>
            <w:r>
              <w:rPr>
                <w:sz w:val="24"/>
                <w:szCs w:val="24"/>
              </w:rPr>
              <w:t>Specjalność:</w:t>
            </w:r>
            <w:r w:rsidR="00E4345A">
              <w:rPr>
                <w:b/>
                <w:sz w:val="18"/>
                <w:szCs w:val="18"/>
              </w:rPr>
              <w:t xml:space="preserve"> </w:t>
            </w:r>
          </w:p>
          <w:p w14:paraId="0AD3D103" w14:textId="26BD757A" w:rsidR="00E4345A" w:rsidRDefault="00E4345A" w:rsidP="00E4345A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76946AD5" w14:textId="7B0629D1" w:rsidR="00897309" w:rsidRPr="00C911F2" w:rsidRDefault="00E4345A" w:rsidP="00E4345A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897309" w14:paraId="1E49C86C" w14:textId="77777777">
        <w:trPr>
          <w:cantSplit/>
        </w:trPr>
        <w:tc>
          <w:tcPr>
            <w:tcW w:w="497" w:type="dxa"/>
            <w:vMerge/>
          </w:tcPr>
          <w:p w14:paraId="67BB2353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1471DB1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Rok / semestr: </w:t>
            </w:r>
          </w:p>
          <w:p w14:paraId="704AD069" w14:textId="57B8B20D" w:rsidR="00897309" w:rsidRDefault="00897309" w:rsidP="006D3C71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</w:t>
            </w:r>
            <w:r w:rsidR="00AF022B">
              <w:rPr>
                <w:rFonts w:ascii="Cambria" w:hAnsi="Cambria" w:cs="Cambria"/>
                <w:b/>
                <w:bCs/>
                <w:sz w:val="24"/>
                <w:szCs w:val="24"/>
              </w:rPr>
              <w:t>II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/ </w:t>
            </w:r>
            <w:r w:rsidR="00AF022B">
              <w:rPr>
                <w:rFonts w:ascii="Cambria" w:hAnsi="Cambria" w:cs="Cambri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173" w:type="dxa"/>
            <w:gridSpan w:val="3"/>
          </w:tcPr>
          <w:p w14:paraId="012A466F" w14:textId="77777777" w:rsidR="00897309" w:rsidRDefault="00897309" w:rsidP="00C911F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Status przedmiotu /modułu:</w:t>
            </w:r>
          </w:p>
          <w:p w14:paraId="4DDCAE38" w14:textId="77777777" w:rsidR="00897309" w:rsidRPr="00C911F2" w:rsidRDefault="00F16B4F" w:rsidP="00C911F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f</w:t>
            </w:r>
            <w:r w:rsidR="00897309">
              <w:rPr>
                <w:rFonts w:ascii="Cambria" w:hAnsi="Cambria" w:cs="Cambria"/>
                <w:b/>
                <w:bCs/>
                <w:sz w:val="24"/>
                <w:szCs w:val="24"/>
              </w:rPr>
              <w:t>akultatywny</w:t>
            </w:r>
          </w:p>
        </w:tc>
        <w:tc>
          <w:tcPr>
            <w:tcW w:w="3171" w:type="dxa"/>
            <w:gridSpan w:val="3"/>
          </w:tcPr>
          <w:p w14:paraId="26148665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Język przedmiotu / modułu:</w:t>
            </w:r>
          </w:p>
          <w:p w14:paraId="7C748CC8" w14:textId="77777777" w:rsidR="00897309" w:rsidRDefault="00897309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polski</w:t>
            </w:r>
          </w:p>
        </w:tc>
      </w:tr>
      <w:tr w:rsidR="00897309" w14:paraId="7024832D" w14:textId="77777777">
        <w:trPr>
          <w:cantSplit/>
        </w:trPr>
        <w:tc>
          <w:tcPr>
            <w:tcW w:w="497" w:type="dxa"/>
            <w:vMerge/>
          </w:tcPr>
          <w:p w14:paraId="0F9AA324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</w:tcPr>
          <w:p w14:paraId="3A714FA1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2808AC21" w14:textId="77777777"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FC04341" w14:textId="77777777"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3DE10994" w14:textId="77777777" w:rsidR="00897309" w:rsidRDefault="005035BE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L</w:t>
            </w:r>
            <w:r w:rsidR="00897309">
              <w:rPr>
                <w:rFonts w:ascii="Cambria" w:hAnsi="Cambria" w:cs="Cambria"/>
                <w:sz w:val="24"/>
                <w:szCs w:val="24"/>
              </w:rPr>
              <w:t>aboratorium</w:t>
            </w:r>
          </w:p>
        </w:tc>
        <w:tc>
          <w:tcPr>
            <w:tcW w:w="1183" w:type="dxa"/>
            <w:gridSpan w:val="2"/>
            <w:vAlign w:val="center"/>
          </w:tcPr>
          <w:p w14:paraId="7D393B11" w14:textId="77777777"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179C063F" w14:textId="77777777"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7A85728" w14:textId="77777777"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inne </w:t>
            </w:r>
            <w:r>
              <w:rPr>
                <w:rFonts w:ascii="Cambria" w:hAnsi="Cambria" w:cs="Cambria"/>
                <w:sz w:val="24"/>
                <w:szCs w:val="24"/>
              </w:rPr>
              <w:br/>
              <w:t>(wpisać jakie)</w:t>
            </w:r>
          </w:p>
        </w:tc>
      </w:tr>
      <w:tr w:rsidR="00897309" w14:paraId="10F9474D" w14:textId="77777777">
        <w:trPr>
          <w:cantSplit/>
        </w:trPr>
        <w:tc>
          <w:tcPr>
            <w:tcW w:w="497" w:type="dxa"/>
            <w:vMerge/>
            <w:tcBorders>
              <w:bottom w:val="single" w:sz="12" w:space="0" w:color="auto"/>
            </w:tcBorders>
          </w:tcPr>
          <w:p w14:paraId="43C959E5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</w:tcPr>
          <w:p w14:paraId="1E8A8C79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14:paraId="443BAF1C" w14:textId="77777777" w:rsidR="00897309" w:rsidRDefault="00897309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bottom w:val="single" w:sz="12" w:space="0" w:color="auto"/>
            </w:tcBorders>
            <w:vAlign w:val="center"/>
          </w:tcPr>
          <w:p w14:paraId="40B9A501" w14:textId="77777777" w:rsidR="00897309" w:rsidRDefault="00897309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tcBorders>
              <w:bottom w:val="single" w:sz="12" w:space="0" w:color="auto"/>
            </w:tcBorders>
            <w:vAlign w:val="center"/>
          </w:tcPr>
          <w:p w14:paraId="2CFBFD6B" w14:textId="77777777" w:rsidR="00897309" w:rsidRDefault="00D37FD9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183" w:type="dxa"/>
            <w:gridSpan w:val="2"/>
            <w:tcBorders>
              <w:bottom w:val="single" w:sz="12" w:space="0" w:color="auto"/>
            </w:tcBorders>
            <w:vAlign w:val="center"/>
          </w:tcPr>
          <w:p w14:paraId="5A35B47B" w14:textId="77777777" w:rsidR="00897309" w:rsidRDefault="00897309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12" w:space="0" w:color="auto"/>
            </w:tcBorders>
            <w:vAlign w:val="center"/>
          </w:tcPr>
          <w:p w14:paraId="5959BEE1" w14:textId="77777777" w:rsidR="00897309" w:rsidRDefault="00897309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14:paraId="62FCA2AA" w14:textId="77777777" w:rsidR="00897309" w:rsidRDefault="00897309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46310BE5" w14:textId="77777777" w:rsidR="00897309" w:rsidRDefault="00897309" w:rsidP="004726C2">
      <w:pPr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897309" w14:paraId="763BA72C" w14:textId="7777777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2A22F80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03051D24" w14:textId="77777777" w:rsidR="00897309" w:rsidRDefault="00D37FD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mgr Zbigniew</w:t>
            </w:r>
            <w:r w:rsidR="00897309">
              <w:rPr>
                <w:rFonts w:ascii="Cambria" w:hAnsi="Cambria" w:cs="Cambria"/>
                <w:sz w:val="24"/>
                <w:szCs w:val="24"/>
              </w:rPr>
              <w:t xml:space="preserve"> Babiński</w:t>
            </w:r>
          </w:p>
        </w:tc>
      </w:tr>
      <w:tr w:rsidR="00897309" w14:paraId="1D536ABD" w14:textId="77777777">
        <w:tc>
          <w:tcPr>
            <w:tcW w:w="2988" w:type="dxa"/>
            <w:vAlign w:val="center"/>
          </w:tcPr>
          <w:p w14:paraId="69892C8F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Prowadzący zajęcia</w:t>
            </w:r>
          </w:p>
          <w:p w14:paraId="4E7F582B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06664AE2" w14:textId="77777777" w:rsidR="00897309" w:rsidRDefault="00D37FD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mgr Zbigniew</w:t>
            </w:r>
            <w:r w:rsidR="00897309">
              <w:rPr>
                <w:rFonts w:ascii="Cambria" w:hAnsi="Cambria" w:cs="Cambria"/>
                <w:sz w:val="24"/>
                <w:szCs w:val="24"/>
              </w:rPr>
              <w:t xml:space="preserve"> Babiński</w:t>
            </w:r>
          </w:p>
        </w:tc>
      </w:tr>
      <w:tr w:rsidR="00897309" w14:paraId="0FF3CE10" w14:textId="77777777">
        <w:tc>
          <w:tcPr>
            <w:tcW w:w="2988" w:type="dxa"/>
            <w:vAlign w:val="center"/>
          </w:tcPr>
          <w:p w14:paraId="243295B3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Cel przedmiotu / modułu</w:t>
            </w:r>
          </w:p>
          <w:p w14:paraId="43A5C0FB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7864C73C" w14:textId="04BF6F02" w:rsidR="00A106DD" w:rsidRDefault="00A106DD" w:rsidP="00A106DD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</w:t>
            </w:r>
            <w:r w:rsidRPr="00525EA4">
              <w:rPr>
                <w:rFonts w:ascii="Cambria" w:hAnsi="Cambria"/>
                <w:sz w:val="22"/>
                <w:szCs w:val="22"/>
              </w:rPr>
              <w:t>miejętnoś</w:t>
            </w:r>
            <w:r>
              <w:rPr>
                <w:rFonts w:ascii="Cambria" w:hAnsi="Cambria"/>
                <w:sz w:val="22"/>
                <w:szCs w:val="22"/>
              </w:rPr>
              <w:t>ć</w:t>
            </w:r>
            <w:r w:rsidRPr="00525EA4">
              <w:rPr>
                <w:rFonts w:ascii="Cambria" w:hAnsi="Cambria"/>
                <w:sz w:val="22"/>
                <w:szCs w:val="22"/>
              </w:rPr>
              <w:t xml:space="preserve"> </w:t>
            </w:r>
            <w:r w:rsidR="00DE677D">
              <w:rPr>
                <w:rFonts w:ascii="Cambria" w:hAnsi="Cambria"/>
                <w:sz w:val="22"/>
                <w:szCs w:val="22"/>
              </w:rPr>
              <w:t>obsługiwania</w:t>
            </w:r>
            <w:r w:rsidRPr="00525EA4">
              <w:rPr>
                <w:rFonts w:ascii="Cambria" w:hAnsi="Cambria"/>
                <w:sz w:val="22"/>
                <w:szCs w:val="22"/>
              </w:rPr>
              <w:t xml:space="preserve"> oprogramowania komputerowego typu edytor tekstu, program do tworzenia prezentacji multimedialnych (z pakietu MS OFFICE) w pracy nauczyciel</w:t>
            </w:r>
            <w:r>
              <w:rPr>
                <w:rFonts w:ascii="Cambria" w:hAnsi="Cambria"/>
                <w:sz w:val="22"/>
                <w:szCs w:val="22"/>
              </w:rPr>
              <w:t>skiej</w:t>
            </w:r>
            <w:r w:rsidRPr="00525EA4">
              <w:rPr>
                <w:rFonts w:ascii="Cambria" w:hAnsi="Cambria"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sz w:val="22"/>
                <w:szCs w:val="22"/>
              </w:rPr>
              <w:t>lub</w:t>
            </w:r>
            <w:r w:rsidRPr="00525EA4">
              <w:rPr>
                <w:rFonts w:ascii="Cambria" w:hAnsi="Cambria"/>
                <w:sz w:val="22"/>
                <w:szCs w:val="22"/>
              </w:rPr>
              <w:t xml:space="preserve"> biurow</w:t>
            </w:r>
            <w:r>
              <w:rPr>
                <w:rFonts w:ascii="Cambria" w:hAnsi="Cambria"/>
                <w:sz w:val="22"/>
                <w:szCs w:val="22"/>
              </w:rPr>
              <w:t>ej</w:t>
            </w:r>
            <w:r w:rsidRPr="00525EA4">
              <w:rPr>
                <w:rFonts w:ascii="Cambria" w:hAnsi="Cambria"/>
                <w:sz w:val="22"/>
                <w:szCs w:val="22"/>
              </w:rPr>
              <w:t>.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="00DE677D">
              <w:rPr>
                <w:rFonts w:ascii="Cambria" w:hAnsi="Cambria"/>
                <w:sz w:val="22"/>
                <w:szCs w:val="22"/>
              </w:rPr>
              <w:t>Poszerz</w:t>
            </w:r>
            <w:r>
              <w:rPr>
                <w:rFonts w:ascii="Cambria" w:hAnsi="Cambria"/>
                <w:sz w:val="22"/>
                <w:szCs w:val="22"/>
              </w:rPr>
              <w:t>anie</w:t>
            </w:r>
            <w:r w:rsidRPr="00525EA4">
              <w:rPr>
                <w:rFonts w:ascii="Cambria" w:hAnsi="Cambria"/>
                <w:sz w:val="22"/>
                <w:szCs w:val="22"/>
              </w:rPr>
              <w:t xml:space="preserve"> wiedz</w:t>
            </w:r>
            <w:r>
              <w:rPr>
                <w:rFonts w:ascii="Cambria" w:hAnsi="Cambria"/>
                <w:sz w:val="22"/>
                <w:szCs w:val="22"/>
              </w:rPr>
              <w:t>y</w:t>
            </w:r>
            <w:r w:rsidRPr="00525EA4">
              <w:rPr>
                <w:rFonts w:ascii="Cambria" w:hAnsi="Cambria"/>
                <w:sz w:val="22"/>
                <w:szCs w:val="22"/>
              </w:rPr>
              <w:t xml:space="preserve"> dotycząc</w:t>
            </w:r>
            <w:r w:rsidR="00DE677D">
              <w:rPr>
                <w:rFonts w:ascii="Cambria" w:hAnsi="Cambria"/>
                <w:sz w:val="22"/>
                <w:szCs w:val="22"/>
              </w:rPr>
              <w:t>ej</w:t>
            </w:r>
            <w:r w:rsidRPr="00525EA4">
              <w:rPr>
                <w:rFonts w:ascii="Cambria" w:hAnsi="Cambria"/>
                <w:sz w:val="22"/>
                <w:szCs w:val="22"/>
              </w:rPr>
              <w:t xml:space="preserve"> wykorzystania i obsługi edytora tekstu </w:t>
            </w:r>
            <w:r>
              <w:rPr>
                <w:rFonts w:ascii="Cambria" w:hAnsi="Cambria"/>
                <w:sz w:val="22"/>
                <w:szCs w:val="22"/>
              </w:rPr>
              <w:t>oraz</w:t>
            </w:r>
            <w:r w:rsidRPr="00525EA4">
              <w:rPr>
                <w:rFonts w:ascii="Cambria" w:hAnsi="Cambria"/>
                <w:sz w:val="22"/>
                <w:szCs w:val="22"/>
              </w:rPr>
              <w:t xml:space="preserve"> programu do tworzenia prezentacji</w:t>
            </w:r>
            <w:r w:rsidR="00DE677D">
              <w:rPr>
                <w:rFonts w:ascii="Cambria" w:hAnsi="Cambria"/>
                <w:sz w:val="22"/>
                <w:szCs w:val="22"/>
              </w:rPr>
              <w:t xml:space="preserve"> o implementację grafik 2D</w:t>
            </w:r>
            <w:r w:rsidRPr="00525EA4">
              <w:rPr>
                <w:rFonts w:ascii="Cambria" w:hAnsi="Cambria"/>
                <w:sz w:val="22"/>
                <w:szCs w:val="22"/>
              </w:rPr>
              <w:t xml:space="preserve">. </w:t>
            </w:r>
          </w:p>
          <w:p w14:paraId="57420FFA" w14:textId="16442DE9" w:rsidR="00EA4DF0" w:rsidRPr="00EA4DF0" w:rsidRDefault="00DE677D" w:rsidP="00EA4DF0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Posługiwanie się</w:t>
            </w:r>
            <w:r w:rsidR="00EA4DF0" w:rsidRPr="00EA4DF0">
              <w:rPr>
                <w:rFonts w:asciiTheme="majorHAnsi" w:hAnsiTheme="majorHAnsi"/>
                <w:sz w:val="22"/>
                <w:szCs w:val="22"/>
              </w:rPr>
              <w:t xml:space="preserve"> zasad</w:t>
            </w:r>
            <w:r>
              <w:rPr>
                <w:rFonts w:asciiTheme="majorHAnsi" w:hAnsiTheme="majorHAnsi"/>
                <w:sz w:val="22"/>
                <w:szCs w:val="22"/>
              </w:rPr>
              <w:t>a</w:t>
            </w:r>
            <w:r w:rsidR="00AF72C7">
              <w:rPr>
                <w:rFonts w:asciiTheme="majorHAnsi" w:hAnsiTheme="majorHAnsi"/>
                <w:sz w:val="22"/>
                <w:szCs w:val="22"/>
              </w:rPr>
              <w:t>mi</w:t>
            </w:r>
            <w:r w:rsidR="00EA4DF0" w:rsidRPr="00EA4DF0">
              <w:rPr>
                <w:rFonts w:asciiTheme="majorHAnsi" w:hAnsiTheme="majorHAnsi"/>
                <w:sz w:val="22"/>
                <w:szCs w:val="22"/>
              </w:rPr>
              <w:t xml:space="preserve"> projektowania graficznego</w:t>
            </w:r>
            <w:r w:rsidR="00AF72C7">
              <w:rPr>
                <w:rFonts w:asciiTheme="majorHAnsi" w:hAnsiTheme="majorHAnsi"/>
                <w:sz w:val="22"/>
                <w:szCs w:val="22"/>
              </w:rPr>
              <w:t>.</w:t>
            </w:r>
            <w:r w:rsidR="00EA4DF0" w:rsidRPr="00EA4DF0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3352F0FC" w14:textId="194CEF1B" w:rsidR="00704326" w:rsidRPr="00EC2D04" w:rsidRDefault="00EA4DF0" w:rsidP="00704326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 w:rsidRPr="00EA4DF0">
              <w:rPr>
                <w:rFonts w:asciiTheme="majorHAnsi" w:hAnsiTheme="majorHAnsi"/>
                <w:sz w:val="22"/>
                <w:szCs w:val="22"/>
              </w:rPr>
              <w:t xml:space="preserve">Umiejętność tworzenia </w:t>
            </w:r>
            <w:r w:rsidR="00704326">
              <w:rPr>
                <w:rFonts w:asciiTheme="majorHAnsi" w:hAnsiTheme="majorHAnsi"/>
                <w:sz w:val="22"/>
                <w:szCs w:val="22"/>
              </w:rPr>
              <w:t xml:space="preserve">prostej </w:t>
            </w:r>
            <w:r w:rsidRPr="00EA4DF0">
              <w:rPr>
                <w:rFonts w:asciiTheme="majorHAnsi" w:hAnsiTheme="majorHAnsi"/>
                <w:sz w:val="22"/>
                <w:szCs w:val="22"/>
              </w:rPr>
              <w:t>grafi</w:t>
            </w:r>
            <w:r w:rsidR="00704326">
              <w:rPr>
                <w:rFonts w:asciiTheme="majorHAnsi" w:hAnsiTheme="majorHAnsi"/>
                <w:sz w:val="22"/>
                <w:szCs w:val="22"/>
              </w:rPr>
              <w:t>ki</w:t>
            </w:r>
            <w:r w:rsidRPr="00EA4DF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704326">
              <w:rPr>
                <w:rFonts w:asciiTheme="majorHAnsi" w:hAnsiTheme="majorHAnsi"/>
                <w:sz w:val="22"/>
                <w:szCs w:val="22"/>
              </w:rPr>
              <w:t>2D</w:t>
            </w:r>
            <w:r w:rsidR="00704326" w:rsidRPr="00EA4DF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704326">
              <w:rPr>
                <w:rFonts w:asciiTheme="majorHAnsi" w:hAnsiTheme="majorHAnsi"/>
                <w:sz w:val="22"/>
                <w:szCs w:val="22"/>
              </w:rPr>
              <w:t xml:space="preserve">w programie, typu Corel Draw i </w:t>
            </w:r>
            <w:proofErr w:type="spellStart"/>
            <w:r w:rsidR="00704326">
              <w:rPr>
                <w:rFonts w:asciiTheme="majorHAnsi" w:hAnsiTheme="majorHAnsi"/>
                <w:sz w:val="22"/>
                <w:szCs w:val="22"/>
              </w:rPr>
              <w:t>Photopea</w:t>
            </w:r>
            <w:proofErr w:type="spellEnd"/>
            <w:r w:rsidR="00704326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704326" w:rsidRPr="00EA4DF0">
              <w:rPr>
                <w:rFonts w:asciiTheme="majorHAnsi" w:hAnsiTheme="majorHAnsi"/>
                <w:sz w:val="22"/>
                <w:szCs w:val="22"/>
              </w:rPr>
              <w:t>(</w:t>
            </w:r>
            <w:r w:rsidR="00704326">
              <w:rPr>
                <w:rFonts w:asciiTheme="majorHAnsi" w:hAnsiTheme="majorHAnsi"/>
                <w:sz w:val="22"/>
                <w:szCs w:val="22"/>
              </w:rPr>
              <w:t>na potrzeby prezentacji</w:t>
            </w:r>
            <w:r w:rsidR="00704326" w:rsidRPr="00EA4DF0">
              <w:rPr>
                <w:rFonts w:asciiTheme="majorHAnsi" w:hAnsiTheme="majorHAnsi"/>
                <w:sz w:val="22"/>
                <w:szCs w:val="22"/>
              </w:rPr>
              <w:t>)</w:t>
            </w:r>
            <w:r w:rsidR="00AF72C7">
              <w:rPr>
                <w:rFonts w:asciiTheme="majorHAnsi" w:hAnsiTheme="majorHAnsi"/>
                <w:sz w:val="22"/>
                <w:szCs w:val="22"/>
              </w:rPr>
              <w:t>.</w:t>
            </w:r>
            <w:r w:rsidRPr="00EA4DF0">
              <w:rPr>
                <w:rFonts w:asciiTheme="majorHAnsi" w:hAnsiTheme="majorHAnsi"/>
                <w:sz w:val="22"/>
                <w:szCs w:val="22"/>
              </w:rPr>
              <w:br/>
            </w:r>
            <w:r w:rsidRPr="00EA4DF0">
              <w:rPr>
                <w:rFonts w:asciiTheme="majorHAnsi" w:hAnsiTheme="majorHAnsi" w:cs="Arial"/>
                <w:sz w:val="22"/>
                <w:szCs w:val="22"/>
              </w:rPr>
              <w:t xml:space="preserve">Znalezienie własnego komunikatu skierowanego do szeroko rozumianej przestrzeni publicznej. </w:t>
            </w:r>
          </w:p>
        </w:tc>
      </w:tr>
      <w:tr w:rsidR="00897309" w14:paraId="1F8963D8" w14:textId="7777777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734FF7A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Wymagania wstępne</w:t>
            </w:r>
          </w:p>
          <w:p w14:paraId="67399F9E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28AD685C" w14:textId="32FEDE0D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Student posiada podstawowe umiejętności obsługiwania </w:t>
            </w:r>
            <w:r w:rsidR="00704326">
              <w:rPr>
                <w:rFonts w:ascii="Cambria" w:hAnsi="Cambria" w:cs="Cambria"/>
                <w:sz w:val="24"/>
                <w:szCs w:val="24"/>
              </w:rPr>
              <w:t xml:space="preserve">programu </w:t>
            </w:r>
            <w:r w:rsidR="00704326" w:rsidRPr="00525EA4">
              <w:rPr>
                <w:rFonts w:ascii="Cambria" w:hAnsi="Cambria"/>
                <w:sz w:val="22"/>
                <w:szCs w:val="22"/>
              </w:rPr>
              <w:t>typu edytor tekstu, do tworzenia prezentacji multimedialnych (z pakietu MS OFFICE)</w:t>
            </w:r>
          </w:p>
        </w:tc>
      </w:tr>
    </w:tbl>
    <w:p w14:paraId="74C827D0" w14:textId="0B63DD40" w:rsidR="00897309" w:rsidRDefault="00897309" w:rsidP="004726C2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897309" w14:paraId="155EA7FD" w14:textId="77777777" w:rsidTr="00AF72C7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DAC484E" w14:textId="77777777"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EFEKTY </w:t>
            </w:r>
            <w:r w:rsidR="005035BE">
              <w:rPr>
                <w:rFonts w:ascii="Cambria" w:hAnsi="Cambria" w:cs="Cambria"/>
                <w:b/>
                <w:bCs/>
                <w:sz w:val="24"/>
                <w:szCs w:val="24"/>
              </w:rPr>
              <w:t>UCZENIA SIĘ</w:t>
            </w:r>
          </w:p>
        </w:tc>
      </w:tr>
      <w:tr w:rsidR="00897309" w:rsidRPr="00C16792" w14:paraId="3068D348" w14:textId="77777777" w:rsidTr="00AF72C7">
        <w:trPr>
          <w:cantSplit/>
        </w:trPr>
        <w:tc>
          <w:tcPr>
            <w:tcW w:w="908" w:type="dxa"/>
            <w:tcBorders>
              <w:top w:val="single" w:sz="12" w:space="0" w:color="auto"/>
              <w:bottom w:val="nil"/>
            </w:tcBorders>
            <w:vAlign w:val="center"/>
          </w:tcPr>
          <w:p w14:paraId="6B5F4B9B" w14:textId="77777777" w:rsidR="00897309" w:rsidRDefault="0059091D" w:rsidP="004726C2">
            <w:pPr>
              <w:rPr>
                <w:rFonts w:ascii="Cambria" w:hAnsi="Cambria" w:cs="Cambria"/>
                <w:sz w:val="24"/>
                <w:szCs w:val="24"/>
              </w:rPr>
            </w:pPr>
            <w:r w:rsidRPr="0059091D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1E46A13" w14:textId="77777777"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Opis efektu </w:t>
            </w:r>
            <w:r w:rsidR="005035BE">
              <w:rPr>
                <w:rFonts w:ascii="Cambria" w:hAnsi="Cambria" w:cs="Cambria"/>
                <w:sz w:val="24"/>
                <w:szCs w:val="24"/>
              </w:rPr>
              <w:t>uczenia się</w:t>
            </w:r>
          </w:p>
        </w:tc>
        <w:tc>
          <w:tcPr>
            <w:tcW w:w="1400" w:type="dxa"/>
            <w:tcBorders>
              <w:top w:val="single" w:sz="12" w:space="0" w:color="auto"/>
            </w:tcBorders>
            <w:vAlign w:val="center"/>
          </w:tcPr>
          <w:p w14:paraId="72C642FA" w14:textId="77777777" w:rsidR="0059091D" w:rsidRPr="0059091D" w:rsidRDefault="0059091D" w:rsidP="0059091D">
            <w:pPr>
              <w:jc w:val="center"/>
              <w:rPr>
                <w:sz w:val="22"/>
                <w:szCs w:val="22"/>
              </w:rPr>
            </w:pPr>
            <w:r w:rsidRPr="0059091D">
              <w:rPr>
                <w:sz w:val="22"/>
                <w:szCs w:val="22"/>
              </w:rPr>
              <w:t xml:space="preserve">Kod kierunkowego efektu </w:t>
            </w:r>
          </w:p>
          <w:p w14:paraId="3B045620" w14:textId="77777777" w:rsidR="00897309" w:rsidRPr="00C16792" w:rsidRDefault="0059091D" w:rsidP="0059091D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59091D">
              <w:rPr>
                <w:sz w:val="22"/>
                <w:szCs w:val="22"/>
              </w:rPr>
              <w:t>uczenia się</w:t>
            </w:r>
          </w:p>
        </w:tc>
      </w:tr>
      <w:tr w:rsidR="00897309" w14:paraId="27BBE40A" w14:textId="77777777" w:rsidTr="00AF72C7">
        <w:trPr>
          <w:cantSplit/>
          <w:trHeight w:val="312"/>
        </w:trPr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14:paraId="009FF922" w14:textId="77777777" w:rsidR="00897309" w:rsidRDefault="00897309" w:rsidP="00E857DA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right w:val="nil"/>
            </w:tcBorders>
          </w:tcPr>
          <w:p w14:paraId="5B0D1954" w14:textId="4081A2E1" w:rsidR="003B62A5" w:rsidRPr="00AF72C7" w:rsidRDefault="00897309" w:rsidP="00C911F2">
            <w:pPr>
              <w:rPr>
                <w:sz w:val="24"/>
                <w:szCs w:val="24"/>
              </w:rPr>
            </w:pPr>
            <w:r w:rsidRPr="00AF72C7">
              <w:rPr>
                <w:sz w:val="24"/>
                <w:szCs w:val="24"/>
              </w:rPr>
              <w:t>Student zna podstawową terminologię oraz narzędzia graficzne i tekstowe oraz okna dialogowe</w:t>
            </w:r>
            <w:r w:rsidR="00AF72C7" w:rsidRPr="00AF72C7">
              <w:rPr>
                <w:sz w:val="24"/>
                <w:szCs w:val="24"/>
              </w:rPr>
              <w:t xml:space="preserve">; </w:t>
            </w:r>
            <w:r w:rsidR="003B62A5" w:rsidRPr="00AF72C7">
              <w:rPr>
                <w:sz w:val="24"/>
                <w:szCs w:val="24"/>
              </w:rPr>
              <w:t>zna możliwości wykorzystania menedżerów</w:t>
            </w:r>
            <w:r w:rsidR="00AF72C7" w:rsidRPr="00AF72C7">
              <w:rPr>
                <w:sz w:val="24"/>
                <w:szCs w:val="24"/>
              </w:rPr>
              <w:t xml:space="preserve">; </w:t>
            </w:r>
            <w:r w:rsidR="003B62A5" w:rsidRPr="00AF72C7">
              <w:rPr>
                <w:sz w:val="24"/>
                <w:szCs w:val="24"/>
              </w:rPr>
              <w:t>zna podstawowe formaty oraz tryby graficzne</w:t>
            </w:r>
            <w:r w:rsidR="00AF72C7" w:rsidRPr="00AF72C7">
              <w:rPr>
                <w:sz w:val="24"/>
                <w:szCs w:val="24"/>
              </w:rPr>
              <w:t>;</w:t>
            </w:r>
          </w:p>
          <w:p w14:paraId="14252C26" w14:textId="4EB161D0" w:rsidR="00D4269C" w:rsidRPr="00AF72C7" w:rsidRDefault="00D4269C" w:rsidP="00C911F2">
            <w:pPr>
              <w:rPr>
                <w:sz w:val="24"/>
                <w:szCs w:val="24"/>
              </w:rPr>
            </w:pPr>
            <w:r w:rsidRPr="00AF72C7">
              <w:rPr>
                <w:sz w:val="24"/>
                <w:szCs w:val="24"/>
              </w:rPr>
              <w:t>zna podstawowe metody, techniki i narzędzia programowe stosowane przy obróbce wektorowych i bitmapowych obrazów graficznych.</w:t>
            </w:r>
          </w:p>
        </w:tc>
        <w:tc>
          <w:tcPr>
            <w:tcW w:w="1400" w:type="dxa"/>
            <w:vAlign w:val="center"/>
          </w:tcPr>
          <w:p w14:paraId="4722EBA0" w14:textId="2169ABDC" w:rsidR="003B62A5" w:rsidRDefault="003B62A5" w:rsidP="00C911F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K1P</w:t>
            </w:r>
            <w:r>
              <w:rPr>
                <w:rFonts w:ascii="Cambria" w:hAnsi="Cambria"/>
                <w:sz w:val="24"/>
                <w:szCs w:val="24"/>
              </w:rPr>
              <w:t xml:space="preserve"> _W1</w:t>
            </w:r>
            <w:r w:rsidR="00AF72C7">
              <w:rPr>
                <w:rFonts w:ascii="Cambria" w:hAnsi="Cambria"/>
                <w:sz w:val="24"/>
                <w:szCs w:val="24"/>
              </w:rPr>
              <w:t>9</w:t>
            </w:r>
          </w:p>
          <w:p w14:paraId="4632D901" w14:textId="77777777" w:rsidR="00897309" w:rsidRDefault="00897309" w:rsidP="00815ED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3C18F8" w14:paraId="2188AF83" w14:textId="77777777" w:rsidTr="00AF72C7">
        <w:trPr>
          <w:cantSplit/>
          <w:trHeight w:val="312"/>
        </w:trPr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14:paraId="6E2823F4" w14:textId="77777777" w:rsidR="003C18F8" w:rsidRDefault="003C18F8" w:rsidP="00E857DA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right w:val="nil"/>
            </w:tcBorders>
          </w:tcPr>
          <w:p w14:paraId="14F83D0E" w14:textId="1ED308F9" w:rsidR="003C18F8" w:rsidRPr="00AF72C7" w:rsidRDefault="00AF72C7" w:rsidP="00C911F2">
            <w:pPr>
              <w:rPr>
                <w:sz w:val="24"/>
                <w:szCs w:val="24"/>
              </w:rPr>
            </w:pPr>
            <w:r w:rsidRPr="00AF72C7">
              <w:rPr>
                <w:sz w:val="24"/>
                <w:szCs w:val="24"/>
              </w:rPr>
              <w:t>Z</w:t>
            </w:r>
            <w:r w:rsidR="003C18F8" w:rsidRPr="00AF72C7">
              <w:rPr>
                <w:sz w:val="24"/>
                <w:szCs w:val="24"/>
              </w:rPr>
              <w:t>na i rozumie pojęcia oraz zasady z zakresu ochrony własności intelektualnej, prawa autorskiego i różnych form przedsiębiorczości</w:t>
            </w:r>
          </w:p>
        </w:tc>
        <w:tc>
          <w:tcPr>
            <w:tcW w:w="1400" w:type="dxa"/>
            <w:vAlign w:val="center"/>
          </w:tcPr>
          <w:p w14:paraId="124B0DD7" w14:textId="169364FF" w:rsidR="003C18F8" w:rsidRPr="00995A77" w:rsidRDefault="003C18F8" w:rsidP="003C18F8">
            <w:pPr>
              <w:jc w:val="center"/>
              <w:rPr>
                <w:sz w:val="24"/>
                <w:szCs w:val="24"/>
              </w:rPr>
            </w:pPr>
            <w:r w:rsidRPr="00995A77">
              <w:rPr>
                <w:sz w:val="24"/>
                <w:szCs w:val="24"/>
              </w:rPr>
              <w:t>K</w:t>
            </w:r>
            <w:r>
              <w:rPr>
                <w:sz w:val="24"/>
                <w:szCs w:val="24"/>
              </w:rPr>
              <w:t>1P</w:t>
            </w:r>
            <w:r w:rsidRPr="00995A77">
              <w:rPr>
                <w:sz w:val="24"/>
                <w:szCs w:val="24"/>
              </w:rPr>
              <w:t>_W</w:t>
            </w:r>
            <w:r>
              <w:rPr>
                <w:sz w:val="24"/>
                <w:szCs w:val="24"/>
              </w:rPr>
              <w:t>1</w:t>
            </w:r>
            <w:r w:rsidR="00AF72C7">
              <w:rPr>
                <w:sz w:val="24"/>
                <w:szCs w:val="24"/>
              </w:rPr>
              <w:t>8</w:t>
            </w:r>
          </w:p>
          <w:p w14:paraId="645EBD15" w14:textId="77777777" w:rsidR="003C18F8" w:rsidRDefault="003C18F8" w:rsidP="00C911F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897309" w14:paraId="382DCFC9" w14:textId="77777777" w:rsidTr="00AF72C7">
        <w:trPr>
          <w:cantSplit/>
          <w:trHeight w:val="326"/>
        </w:trPr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14:paraId="7263B900" w14:textId="77777777" w:rsidR="00897309" w:rsidRDefault="00897309" w:rsidP="003C18F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</w:t>
            </w:r>
            <w:r w:rsidR="003C18F8">
              <w:rPr>
                <w:rFonts w:ascii="Cambria" w:hAnsi="Cambria" w:cs="Cambria"/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right w:val="nil"/>
            </w:tcBorders>
          </w:tcPr>
          <w:p w14:paraId="76BD3559" w14:textId="5CE66B8D" w:rsidR="00897309" w:rsidRPr="00AF72C7" w:rsidRDefault="00897309" w:rsidP="00C16792">
            <w:pPr>
              <w:rPr>
                <w:sz w:val="24"/>
                <w:szCs w:val="24"/>
              </w:rPr>
            </w:pPr>
            <w:r w:rsidRPr="00AF72C7">
              <w:rPr>
                <w:sz w:val="24"/>
                <w:szCs w:val="24"/>
              </w:rPr>
              <w:t xml:space="preserve">Student umie używać narzędzi graficznych, umie konwertować dane do wybranych formatów, umie przygotować </w:t>
            </w:r>
            <w:r w:rsidR="00074E1B" w:rsidRPr="00AF72C7">
              <w:rPr>
                <w:sz w:val="24"/>
                <w:szCs w:val="24"/>
              </w:rPr>
              <w:t>dokument do prezentacji</w:t>
            </w:r>
            <w:r w:rsidRPr="00AF72C7">
              <w:rPr>
                <w:sz w:val="24"/>
                <w:szCs w:val="24"/>
              </w:rPr>
              <w:t>.</w:t>
            </w:r>
          </w:p>
        </w:tc>
        <w:tc>
          <w:tcPr>
            <w:tcW w:w="1400" w:type="dxa"/>
            <w:vAlign w:val="center"/>
          </w:tcPr>
          <w:p w14:paraId="53B49D61" w14:textId="45B2610F" w:rsidR="00897309" w:rsidRDefault="00A3670E" w:rsidP="00C911F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5035BE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_U</w:t>
            </w:r>
            <w:r w:rsidR="00AF72C7">
              <w:rPr>
                <w:rFonts w:ascii="Cambria" w:hAnsi="Cambria" w:cs="Cambria"/>
                <w:sz w:val="24"/>
                <w:szCs w:val="24"/>
              </w:rPr>
              <w:t>14</w:t>
            </w:r>
          </w:p>
          <w:p w14:paraId="53066A6E" w14:textId="77777777"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3C18F8" w14:paraId="01DF52CE" w14:textId="77777777" w:rsidTr="00AF72C7">
        <w:trPr>
          <w:cantSplit/>
          <w:trHeight w:val="326"/>
        </w:trPr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14:paraId="508912FB" w14:textId="77777777" w:rsidR="003C18F8" w:rsidRDefault="003C18F8" w:rsidP="00421DD3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04</w:t>
            </w:r>
          </w:p>
        </w:tc>
        <w:tc>
          <w:tcPr>
            <w:tcW w:w="7700" w:type="dxa"/>
            <w:tcBorders>
              <w:right w:val="nil"/>
            </w:tcBorders>
          </w:tcPr>
          <w:p w14:paraId="35AA1388" w14:textId="655405EA" w:rsidR="00D4269C" w:rsidRPr="00AF72C7" w:rsidRDefault="00AF72C7" w:rsidP="00D4269C">
            <w:pPr>
              <w:pStyle w:val="Tekstpodstawowy"/>
              <w:spacing w:line="276" w:lineRule="auto"/>
              <w:rPr>
                <w:rFonts w:ascii="Times New Roman" w:hAnsi="Times New Roman"/>
                <w:highlight w:val="yellow"/>
                <w:lang w:eastAsia="en-US"/>
              </w:rPr>
            </w:pPr>
            <w:r w:rsidRPr="00AF72C7">
              <w:rPr>
                <w:rFonts w:ascii="Times New Roman" w:hAnsi="Times New Roman"/>
              </w:rPr>
              <w:t xml:space="preserve">Student </w:t>
            </w:r>
            <w:r w:rsidR="003C18F8" w:rsidRPr="00AF72C7">
              <w:rPr>
                <w:rFonts w:ascii="Times New Roman" w:hAnsi="Times New Roman"/>
              </w:rPr>
              <w:t>potrafi efektywnie stosować nowoczesne technologie informacyjne</w:t>
            </w:r>
            <w:r>
              <w:rPr>
                <w:rFonts w:ascii="Times New Roman" w:hAnsi="Times New Roman"/>
              </w:rPr>
              <w:t xml:space="preserve">, </w:t>
            </w:r>
            <w:r w:rsidR="00D4269C" w:rsidRPr="00AF72C7">
              <w:rPr>
                <w:rFonts w:ascii="Times New Roman" w:hAnsi="Times New Roman"/>
              </w:rPr>
              <w:t>w tym program  wektorowy  lub/i  rastrowy</w:t>
            </w:r>
            <w:r w:rsidRPr="00AF72C7">
              <w:rPr>
                <w:rFonts w:ascii="Times New Roman" w:hAnsi="Times New Roman"/>
              </w:rPr>
              <w:t>.</w:t>
            </w:r>
            <w:r w:rsidR="00D4269C" w:rsidRPr="00AF72C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00" w:type="dxa"/>
            <w:vAlign w:val="center"/>
          </w:tcPr>
          <w:p w14:paraId="49C0423B" w14:textId="31693923" w:rsidR="00D4269C" w:rsidRPr="00995A77" w:rsidRDefault="00D4269C" w:rsidP="00421DD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5A77">
              <w:rPr>
                <w:rFonts w:asciiTheme="majorHAnsi" w:hAnsiTheme="majorHAnsi"/>
                <w:sz w:val="24"/>
                <w:szCs w:val="24"/>
              </w:rPr>
              <w:t>K1P_U</w:t>
            </w:r>
            <w:r w:rsidR="00594EC9">
              <w:rPr>
                <w:rFonts w:asciiTheme="majorHAnsi" w:hAnsiTheme="majorHAnsi"/>
                <w:sz w:val="24"/>
                <w:szCs w:val="24"/>
              </w:rPr>
              <w:t>06</w:t>
            </w:r>
          </w:p>
          <w:p w14:paraId="427AF394" w14:textId="77777777" w:rsidR="003C18F8" w:rsidRDefault="003C18F8" w:rsidP="00421DD3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3C18F8" w14:paraId="745B462B" w14:textId="77777777" w:rsidTr="00AF72C7">
        <w:trPr>
          <w:cantSplit/>
          <w:trHeight w:val="326"/>
        </w:trPr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14:paraId="1B657EFD" w14:textId="77777777" w:rsidR="003C18F8" w:rsidRDefault="003C18F8" w:rsidP="009F5533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lastRenderedPageBreak/>
              <w:t>0</w:t>
            </w:r>
            <w:r w:rsidR="009F5533"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  <w:tc>
          <w:tcPr>
            <w:tcW w:w="7700" w:type="dxa"/>
            <w:tcBorders>
              <w:right w:val="nil"/>
            </w:tcBorders>
          </w:tcPr>
          <w:p w14:paraId="1FC56D47" w14:textId="34E7BFA2" w:rsidR="003C18F8" w:rsidRPr="00AF72C7" w:rsidRDefault="00AF72C7" w:rsidP="003C18F8">
            <w:pPr>
              <w:pStyle w:val="Tekstpodstawowy"/>
              <w:spacing w:line="276" w:lineRule="auto"/>
              <w:rPr>
                <w:rFonts w:ascii="Times New Roman" w:hAnsi="Times New Roman"/>
                <w:highlight w:val="yellow"/>
                <w:lang w:eastAsia="en-US"/>
              </w:rPr>
            </w:pPr>
            <w:r>
              <w:rPr>
                <w:rFonts w:ascii="Times New Roman" w:hAnsi="Times New Roman"/>
              </w:rPr>
              <w:t>J</w:t>
            </w:r>
            <w:r w:rsidR="009F5533" w:rsidRPr="00AF72C7">
              <w:rPr>
                <w:rFonts w:ascii="Times New Roman" w:hAnsi="Times New Roman"/>
              </w:rPr>
              <w:t>est gotów do poszerzania własnych zainteresowań, także zawodowych, poprzez uczestnictwo w życiu kulturalnym i społecznym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00" w:type="dxa"/>
            <w:vAlign w:val="center"/>
          </w:tcPr>
          <w:p w14:paraId="73FE0D90" w14:textId="1B98A348" w:rsidR="003C18F8" w:rsidRDefault="009F5533" w:rsidP="00C911F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D7017">
              <w:rPr>
                <w:sz w:val="24"/>
                <w:szCs w:val="24"/>
              </w:rPr>
              <w:t>K1P_K0</w:t>
            </w:r>
            <w:r w:rsidR="00AF72C7">
              <w:rPr>
                <w:sz w:val="24"/>
                <w:szCs w:val="24"/>
              </w:rPr>
              <w:t>1</w:t>
            </w:r>
          </w:p>
        </w:tc>
      </w:tr>
      <w:tr w:rsidR="003C18F8" w14:paraId="1591DB45" w14:textId="77777777" w:rsidTr="00AF72C7">
        <w:trPr>
          <w:cantSplit/>
          <w:trHeight w:val="288"/>
        </w:trPr>
        <w:tc>
          <w:tcPr>
            <w:tcW w:w="908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6C9FDF5F" w14:textId="77777777" w:rsidR="003C18F8" w:rsidRDefault="003C18F8" w:rsidP="009F5533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</w:t>
            </w:r>
            <w:r w:rsidR="009F5533">
              <w:rPr>
                <w:rFonts w:ascii="Cambria" w:hAnsi="Cambria" w:cs="Cambria"/>
                <w:sz w:val="24"/>
                <w:szCs w:val="24"/>
              </w:rPr>
              <w:t>6</w:t>
            </w:r>
          </w:p>
        </w:tc>
        <w:tc>
          <w:tcPr>
            <w:tcW w:w="7700" w:type="dxa"/>
            <w:tcBorders>
              <w:bottom w:val="single" w:sz="12" w:space="0" w:color="auto"/>
              <w:right w:val="nil"/>
            </w:tcBorders>
          </w:tcPr>
          <w:p w14:paraId="2F95D8A4" w14:textId="377F7455" w:rsidR="003C18F8" w:rsidRPr="00AF72C7" w:rsidRDefault="003C18F8" w:rsidP="00C911F2">
            <w:pPr>
              <w:rPr>
                <w:color w:val="000000"/>
                <w:sz w:val="24"/>
                <w:szCs w:val="24"/>
              </w:rPr>
            </w:pPr>
            <w:r w:rsidRPr="00AF72C7">
              <w:rPr>
                <w:color w:val="000000"/>
                <w:sz w:val="24"/>
                <w:szCs w:val="24"/>
              </w:rPr>
              <w:t>Student przygotowuje się do współdziałania i pracy w grupie</w:t>
            </w:r>
            <w:r w:rsidR="00D4269C" w:rsidRPr="00AF72C7">
              <w:rPr>
                <w:color w:val="000000"/>
                <w:sz w:val="24"/>
                <w:szCs w:val="24"/>
              </w:rPr>
              <w:t xml:space="preserve"> oraz</w:t>
            </w:r>
          </w:p>
          <w:p w14:paraId="4C49342D" w14:textId="4CA413D2" w:rsidR="00BF2B52" w:rsidRPr="00AF72C7" w:rsidRDefault="00D4269C" w:rsidP="00C911F2">
            <w:pPr>
              <w:rPr>
                <w:sz w:val="24"/>
                <w:szCs w:val="24"/>
              </w:rPr>
            </w:pPr>
            <w:r w:rsidRPr="00AF72C7">
              <w:rPr>
                <w:sz w:val="24"/>
                <w:szCs w:val="24"/>
              </w:rPr>
              <w:t>w</w:t>
            </w:r>
            <w:r w:rsidR="00074E1B" w:rsidRPr="00AF72C7">
              <w:rPr>
                <w:sz w:val="24"/>
                <w:szCs w:val="24"/>
              </w:rPr>
              <w:t>stępn</w:t>
            </w:r>
            <w:r w:rsidRPr="00AF72C7">
              <w:rPr>
                <w:sz w:val="24"/>
                <w:szCs w:val="24"/>
              </w:rPr>
              <w:t>i</w:t>
            </w:r>
            <w:r w:rsidR="00074E1B" w:rsidRPr="00AF72C7">
              <w:rPr>
                <w:sz w:val="24"/>
                <w:szCs w:val="24"/>
              </w:rPr>
              <w:t>e do pracy w instytucjach publicznych</w:t>
            </w:r>
            <w:r w:rsidRPr="00AF72C7">
              <w:rPr>
                <w:sz w:val="24"/>
                <w:szCs w:val="24"/>
              </w:rPr>
              <w:t xml:space="preserve"> i</w:t>
            </w:r>
            <w:r w:rsidR="00074E1B" w:rsidRPr="00AF72C7">
              <w:rPr>
                <w:sz w:val="24"/>
                <w:szCs w:val="24"/>
              </w:rPr>
              <w:t xml:space="preserve"> firmach prywatnych przy obsłudze graficznej tego typu podmiotów.</w:t>
            </w:r>
          </w:p>
        </w:tc>
        <w:tc>
          <w:tcPr>
            <w:tcW w:w="1400" w:type="dxa"/>
            <w:tcBorders>
              <w:bottom w:val="single" w:sz="12" w:space="0" w:color="auto"/>
            </w:tcBorders>
            <w:vAlign w:val="center"/>
          </w:tcPr>
          <w:p w14:paraId="2F637525" w14:textId="0793D020" w:rsidR="00074E1B" w:rsidRDefault="00074E1B" w:rsidP="00AF72C7">
            <w:pPr>
              <w:rPr>
                <w:rFonts w:ascii="Cambria" w:hAnsi="Cambria" w:cs="Cambria"/>
                <w:sz w:val="24"/>
                <w:szCs w:val="24"/>
              </w:rPr>
            </w:pPr>
            <w:r w:rsidRPr="000D7017">
              <w:rPr>
                <w:sz w:val="24"/>
                <w:szCs w:val="24"/>
              </w:rPr>
              <w:t>K1P_K0</w:t>
            </w:r>
            <w:r w:rsidR="00AF72C7">
              <w:rPr>
                <w:sz w:val="24"/>
                <w:szCs w:val="24"/>
              </w:rPr>
              <w:t>6</w:t>
            </w:r>
          </w:p>
        </w:tc>
      </w:tr>
    </w:tbl>
    <w:p w14:paraId="17959CD7" w14:textId="77777777" w:rsidR="00897309" w:rsidRDefault="00897309" w:rsidP="004726C2">
      <w:pPr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897309" w14:paraId="0674ED34" w14:textId="77777777">
        <w:tc>
          <w:tcPr>
            <w:tcW w:w="10008" w:type="dxa"/>
            <w:vAlign w:val="center"/>
          </w:tcPr>
          <w:p w14:paraId="61AEB57A" w14:textId="77777777"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TREŚCI PROGRAMOWE</w:t>
            </w:r>
          </w:p>
        </w:tc>
      </w:tr>
      <w:tr w:rsidR="00897309" w14:paraId="34C29A6A" w14:textId="77777777">
        <w:tc>
          <w:tcPr>
            <w:tcW w:w="10008" w:type="dxa"/>
            <w:shd w:val="pct15" w:color="auto" w:fill="FFFFFF"/>
          </w:tcPr>
          <w:p w14:paraId="4EBC9C3C" w14:textId="77777777" w:rsidR="00897309" w:rsidRDefault="00897309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Wykład</w:t>
            </w:r>
          </w:p>
        </w:tc>
      </w:tr>
      <w:tr w:rsidR="00897309" w14:paraId="36F7FD9E" w14:textId="77777777">
        <w:tc>
          <w:tcPr>
            <w:tcW w:w="10008" w:type="dxa"/>
          </w:tcPr>
          <w:p w14:paraId="28AAAE93" w14:textId="77777777" w:rsidR="00897309" w:rsidRDefault="00897309" w:rsidP="004726C2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897309" w14:paraId="62F81BF2" w14:textId="77777777">
        <w:tc>
          <w:tcPr>
            <w:tcW w:w="10008" w:type="dxa"/>
            <w:shd w:val="pct15" w:color="auto" w:fill="FFFFFF"/>
          </w:tcPr>
          <w:p w14:paraId="62C9636C" w14:textId="77777777" w:rsidR="00897309" w:rsidRDefault="00897309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Ćwiczenia</w:t>
            </w:r>
          </w:p>
        </w:tc>
      </w:tr>
      <w:tr w:rsidR="00897309" w14:paraId="4E19821E" w14:textId="77777777">
        <w:tc>
          <w:tcPr>
            <w:tcW w:w="10008" w:type="dxa"/>
          </w:tcPr>
          <w:p w14:paraId="6354FA77" w14:textId="1A4B002E" w:rsidR="00897309" w:rsidRDefault="00897309" w:rsidP="0054059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897309" w14:paraId="2A6CF87A" w14:textId="77777777">
        <w:tc>
          <w:tcPr>
            <w:tcW w:w="10008" w:type="dxa"/>
            <w:shd w:val="pct15" w:color="auto" w:fill="FFFFFF"/>
          </w:tcPr>
          <w:p w14:paraId="43A19F67" w14:textId="77777777" w:rsidR="00897309" w:rsidRDefault="00897309" w:rsidP="004726C2">
            <w:pPr>
              <w:pStyle w:val="Nagwek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Laboratorium</w:t>
            </w:r>
          </w:p>
        </w:tc>
      </w:tr>
      <w:tr w:rsidR="00897309" w14:paraId="5E20B38F" w14:textId="77777777">
        <w:tc>
          <w:tcPr>
            <w:tcW w:w="10008" w:type="dxa"/>
          </w:tcPr>
          <w:p w14:paraId="439CD04F" w14:textId="229DB105" w:rsidR="00AF72C7" w:rsidRDefault="00AF72C7" w:rsidP="00DE0D31">
            <w:pPr>
              <w:rPr>
                <w:rFonts w:ascii="Cambria" w:hAnsi="Cambria"/>
                <w:sz w:val="24"/>
                <w:szCs w:val="24"/>
              </w:rPr>
            </w:pPr>
            <w:r w:rsidRPr="00F96E12">
              <w:rPr>
                <w:rFonts w:ascii="Cambria" w:hAnsi="Cambria" w:cs="Cambria"/>
                <w:bCs/>
                <w:sz w:val="24"/>
                <w:szCs w:val="24"/>
              </w:rPr>
              <w:t xml:space="preserve">Przedmiot zawiera </w:t>
            </w: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rozszerzenie </w:t>
            </w:r>
            <w:r w:rsidRPr="00F96E12">
              <w:rPr>
                <w:rFonts w:ascii="Cambria" w:hAnsi="Cambria" w:cs="Cambria"/>
                <w:bCs/>
                <w:sz w:val="24"/>
                <w:szCs w:val="24"/>
              </w:rPr>
              <w:t>podstaw technologii graficzno-informacyjnej dla humanistów.</w:t>
            </w:r>
          </w:p>
          <w:p w14:paraId="40A01375" w14:textId="28545F85" w:rsidR="00DE0D31" w:rsidRPr="006704C2" w:rsidRDefault="00DE0D31" w:rsidP="00DE0D31">
            <w:pPr>
              <w:rPr>
                <w:rFonts w:ascii="Cambria" w:hAnsi="Cambria"/>
                <w:sz w:val="24"/>
                <w:szCs w:val="24"/>
              </w:rPr>
            </w:pPr>
            <w:r w:rsidRPr="006704C2">
              <w:rPr>
                <w:rFonts w:ascii="Cambria" w:hAnsi="Cambria"/>
                <w:sz w:val="24"/>
                <w:szCs w:val="24"/>
              </w:rPr>
              <w:t xml:space="preserve">- </w:t>
            </w:r>
            <w:r>
              <w:rPr>
                <w:rFonts w:ascii="Cambria" w:hAnsi="Cambria"/>
                <w:b/>
                <w:sz w:val="24"/>
                <w:szCs w:val="24"/>
              </w:rPr>
              <w:t>edytor</w:t>
            </w:r>
            <w:r w:rsidRPr="006704C2">
              <w:rPr>
                <w:rFonts w:ascii="Cambria" w:hAnsi="Cambria"/>
                <w:b/>
                <w:sz w:val="24"/>
                <w:szCs w:val="24"/>
              </w:rPr>
              <w:t xml:space="preserve"> tekstu MS Word</w:t>
            </w:r>
            <w:r w:rsidRPr="006704C2">
              <w:rPr>
                <w:rFonts w:ascii="Cambria" w:hAnsi="Cambria"/>
                <w:sz w:val="24"/>
                <w:szCs w:val="24"/>
              </w:rPr>
              <w:t xml:space="preserve">: tworzenie struktury dokumentu, praca z szablonami, korespondencja seryjna, formatowanie długiego dokumentu, style dokumentu, spisy treści i </w:t>
            </w:r>
            <w:r>
              <w:rPr>
                <w:rFonts w:ascii="Cambria" w:hAnsi="Cambria"/>
                <w:sz w:val="24"/>
                <w:szCs w:val="24"/>
              </w:rPr>
              <w:t>załączników</w:t>
            </w:r>
            <w:r w:rsidRPr="006704C2">
              <w:rPr>
                <w:rFonts w:ascii="Cambria" w:hAnsi="Cambria"/>
                <w:sz w:val="24"/>
                <w:szCs w:val="24"/>
              </w:rPr>
              <w:t>.</w:t>
            </w:r>
            <w:r>
              <w:rPr>
                <w:rFonts w:ascii="Cambria" w:hAnsi="Cambria"/>
                <w:sz w:val="24"/>
                <w:szCs w:val="24"/>
              </w:rPr>
              <w:t xml:space="preserve"> Wyjaśnienie podstawowych funkcji</w:t>
            </w:r>
            <w:r w:rsidRPr="006704C2">
              <w:rPr>
                <w:rFonts w:ascii="Cambria" w:hAnsi="Cambria"/>
                <w:sz w:val="24"/>
                <w:szCs w:val="24"/>
              </w:rPr>
              <w:t xml:space="preserve"> edytora: sekcj</w:t>
            </w:r>
            <w:r>
              <w:rPr>
                <w:rFonts w:ascii="Cambria" w:hAnsi="Cambria"/>
                <w:sz w:val="24"/>
                <w:szCs w:val="24"/>
              </w:rPr>
              <w:t>e</w:t>
            </w:r>
            <w:r w:rsidRPr="006704C2">
              <w:rPr>
                <w:rFonts w:ascii="Cambria" w:hAnsi="Cambria"/>
                <w:sz w:val="24"/>
                <w:szCs w:val="24"/>
              </w:rPr>
              <w:t xml:space="preserve"> i kolumn</w:t>
            </w:r>
            <w:r>
              <w:rPr>
                <w:rFonts w:ascii="Cambria" w:hAnsi="Cambria"/>
                <w:sz w:val="24"/>
                <w:szCs w:val="24"/>
              </w:rPr>
              <w:t>y</w:t>
            </w:r>
            <w:r w:rsidRPr="006704C2">
              <w:rPr>
                <w:rFonts w:ascii="Cambria" w:hAnsi="Cambria"/>
                <w:sz w:val="24"/>
                <w:szCs w:val="24"/>
              </w:rPr>
              <w:t>, wzajemny wpływ obiektów i tekstu, style i ich modyfikacja</w:t>
            </w:r>
            <w:r w:rsidR="00AF72C7">
              <w:rPr>
                <w:rFonts w:ascii="Cambria" w:hAnsi="Cambria"/>
                <w:sz w:val="24"/>
                <w:szCs w:val="24"/>
              </w:rPr>
              <w:t>,</w:t>
            </w:r>
          </w:p>
          <w:p w14:paraId="105FC6E7" w14:textId="3BA2E3DE" w:rsidR="00DE0D31" w:rsidRDefault="00DE0D31" w:rsidP="00DE0D31">
            <w:pPr>
              <w:rPr>
                <w:rFonts w:ascii="Cambria" w:hAnsi="Cambria"/>
                <w:sz w:val="24"/>
                <w:szCs w:val="24"/>
              </w:rPr>
            </w:pPr>
            <w:r w:rsidRPr="006704C2">
              <w:rPr>
                <w:rFonts w:ascii="Cambria" w:hAnsi="Cambria"/>
                <w:sz w:val="24"/>
                <w:szCs w:val="24"/>
              </w:rPr>
              <w:t xml:space="preserve">- </w:t>
            </w:r>
            <w:r>
              <w:rPr>
                <w:rFonts w:ascii="Cambria" w:hAnsi="Cambria"/>
                <w:b/>
                <w:bCs/>
                <w:sz w:val="24"/>
                <w:szCs w:val="24"/>
              </w:rPr>
              <w:t xml:space="preserve">prezentacja </w:t>
            </w:r>
            <w:r w:rsidRPr="006704C2">
              <w:rPr>
                <w:rFonts w:ascii="Cambria" w:hAnsi="Cambria"/>
                <w:b/>
                <w:bCs/>
                <w:sz w:val="24"/>
                <w:szCs w:val="24"/>
              </w:rPr>
              <w:t xml:space="preserve"> multimedialn</w:t>
            </w:r>
            <w:r>
              <w:rPr>
                <w:rFonts w:ascii="Cambria" w:hAnsi="Cambria"/>
                <w:b/>
                <w:bCs/>
                <w:sz w:val="24"/>
                <w:szCs w:val="24"/>
              </w:rPr>
              <w:t>a</w:t>
            </w:r>
            <w:r w:rsidRPr="006704C2">
              <w:rPr>
                <w:rFonts w:ascii="Cambria" w:hAnsi="Cambria"/>
                <w:b/>
                <w:bCs/>
                <w:sz w:val="24"/>
                <w:szCs w:val="24"/>
              </w:rPr>
              <w:t xml:space="preserve"> MS PowerPoint</w:t>
            </w:r>
            <w:r w:rsidRPr="006704C2">
              <w:rPr>
                <w:rFonts w:ascii="Cambria" w:hAnsi="Cambria"/>
                <w:sz w:val="24"/>
                <w:szCs w:val="24"/>
              </w:rPr>
              <w:t xml:space="preserve">: Prezentacja i jej szablon. Rodzaje </w:t>
            </w:r>
            <w:r>
              <w:rPr>
                <w:rFonts w:ascii="Cambria" w:hAnsi="Cambria"/>
                <w:sz w:val="24"/>
                <w:szCs w:val="24"/>
              </w:rPr>
              <w:t xml:space="preserve">i </w:t>
            </w:r>
            <w:r w:rsidRPr="006704C2">
              <w:rPr>
                <w:rFonts w:ascii="Cambria" w:hAnsi="Cambria"/>
                <w:sz w:val="24"/>
                <w:szCs w:val="24"/>
              </w:rPr>
              <w:t>wzorce slajdów. Automatyczna numeracja slajdów, stopka</w:t>
            </w:r>
            <w:r>
              <w:rPr>
                <w:rFonts w:ascii="Cambria" w:hAnsi="Cambria"/>
                <w:sz w:val="24"/>
                <w:szCs w:val="24"/>
              </w:rPr>
              <w:t>,</w:t>
            </w:r>
            <w:r w:rsidRPr="006704C2">
              <w:rPr>
                <w:rFonts w:ascii="Cambria" w:hAnsi="Cambria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sz w:val="24"/>
                <w:szCs w:val="24"/>
              </w:rPr>
              <w:t>s</w:t>
            </w:r>
            <w:r w:rsidRPr="006704C2">
              <w:rPr>
                <w:rFonts w:ascii="Cambria" w:hAnsi="Cambria"/>
                <w:sz w:val="24"/>
                <w:szCs w:val="24"/>
              </w:rPr>
              <w:t>posoby wyświetlania slajdów. Umieszczanie tekstu na slajdzie i jego formatowanie</w:t>
            </w:r>
            <w:r>
              <w:rPr>
                <w:rFonts w:ascii="Cambria" w:hAnsi="Cambria"/>
                <w:sz w:val="24"/>
                <w:szCs w:val="24"/>
              </w:rPr>
              <w:t xml:space="preserve"> oraz d</w:t>
            </w:r>
            <w:r w:rsidRPr="006704C2">
              <w:rPr>
                <w:rFonts w:ascii="Cambria" w:hAnsi="Cambria"/>
                <w:sz w:val="24"/>
                <w:szCs w:val="24"/>
              </w:rPr>
              <w:t>odawanie notatek. Wstawianie do prezentacji rysunków, wykresów i schematów organizacyjnych. Drukowanie slajdu. Animacja slajdów, ustawianie tempa pokazu, pokaz slajdów, hiperłącza i makra</w:t>
            </w:r>
            <w:r w:rsidR="00EC2D04">
              <w:rPr>
                <w:rFonts w:ascii="Cambria" w:hAnsi="Cambria"/>
                <w:sz w:val="24"/>
                <w:szCs w:val="24"/>
              </w:rPr>
              <w:t>,</w:t>
            </w:r>
          </w:p>
          <w:p w14:paraId="455E4730" w14:textId="730CA179" w:rsidR="00DE0D31" w:rsidRDefault="00DE0D31" w:rsidP="00DE0D31">
            <w:pPr>
              <w:rPr>
                <w:rFonts w:ascii="Cambria" w:hAnsi="Cambria"/>
                <w:sz w:val="24"/>
                <w:szCs w:val="24"/>
              </w:rPr>
            </w:pPr>
            <w:r w:rsidRPr="006704C2">
              <w:rPr>
                <w:rFonts w:ascii="Cambria" w:hAnsi="Cambria"/>
                <w:sz w:val="24"/>
                <w:szCs w:val="24"/>
              </w:rPr>
              <w:t>- łączenie danych Word, PowerPoint</w:t>
            </w:r>
            <w:r w:rsidR="00BF2B52">
              <w:rPr>
                <w:rFonts w:ascii="Cambria" w:hAnsi="Cambria"/>
                <w:sz w:val="24"/>
                <w:szCs w:val="24"/>
              </w:rPr>
              <w:t xml:space="preserve">, Corel Draw i </w:t>
            </w:r>
            <w:proofErr w:type="spellStart"/>
            <w:r w:rsidR="00BF2B52">
              <w:rPr>
                <w:rFonts w:ascii="Cambria" w:hAnsi="Cambria"/>
                <w:sz w:val="24"/>
                <w:szCs w:val="24"/>
              </w:rPr>
              <w:t>Photopea</w:t>
            </w:r>
            <w:proofErr w:type="spellEnd"/>
            <w:r w:rsidR="00EC2D04">
              <w:rPr>
                <w:rFonts w:ascii="Cambria" w:hAnsi="Cambria"/>
                <w:sz w:val="24"/>
                <w:szCs w:val="24"/>
              </w:rPr>
              <w:t>,</w:t>
            </w:r>
          </w:p>
          <w:p w14:paraId="3C8FA540" w14:textId="4A330D66" w:rsidR="00BF2B52" w:rsidRDefault="00BB406E" w:rsidP="00DE0D3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- </w:t>
            </w:r>
            <w:r w:rsidRPr="00BB406E">
              <w:rPr>
                <w:rFonts w:asciiTheme="majorHAnsi" w:hAnsiTheme="majorHAnsi"/>
                <w:b/>
                <w:bCs/>
                <w:sz w:val="24"/>
                <w:szCs w:val="24"/>
              </w:rPr>
              <w:t>a</w:t>
            </w:r>
            <w:r w:rsidR="00BF2B52" w:rsidRPr="00BB406E">
              <w:rPr>
                <w:rFonts w:asciiTheme="majorHAnsi" w:hAnsiTheme="majorHAnsi"/>
                <w:b/>
                <w:bCs/>
                <w:sz w:val="24"/>
                <w:szCs w:val="24"/>
              </w:rPr>
              <w:t>naliza tematu</w:t>
            </w:r>
            <w:r w:rsidR="00BF2B52" w:rsidRPr="00BF2B52">
              <w:rPr>
                <w:rFonts w:asciiTheme="majorHAnsi" w:hAnsiTheme="majorHAnsi"/>
                <w:sz w:val="24"/>
                <w:szCs w:val="24"/>
              </w:rPr>
              <w:t xml:space="preserve">, (problemu), generowanie pomysłu ideograficznego,  , szkice </w:t>
            </w:r>
            <w:r w:rsidR="00BF2B52">
              <w:rPr>
                <w:rFonts w:asciiTheme="majorHAnsi" w:hAnsiTheme="majorHAnsi"/>
                <w:sz w:val="24"/>
                <w:szCs w:val="24"/>
              </w:rPr>
              <w:t>koncepcyjne</w:t>
            </w:r>
            <w:r w:rsidR="00BF2B52" w:rsidRPr="00BF2B52">
              <w:rPr>
                <w:rFonts w:asciiTheme="majorHAnsi" w:hAnsiTheme="majorHAnsi"/>
                <w:sz w:val="24"/>
                <w:szCs w:val="24"/>
              </w:rPr>
              <w:t xml:space="preserve"> pomysłu, projekt wstępny (z uwzględnieniem tzw. ograniczników )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r w:rsidR="00BF2B52" w:rsidRPr="00BF2B52">
              <w:rPr>
                <w:rFonts w:asciiTheme="majorHAnsi" w:hAnsiTheme="majorHAnsi"/>
                <w:sz w:val="24"/>
                <w:szCs w:val="24"/>
              </w:rPr>
              <w:t xml:space="preserve"> projekt ostateczny</w:t>
            </w:r>
            <w:r>
              <w:rPr>
                <w:rFonts w:asciiTheme="majorHAnsi" w:hAnsiTheme="majorHAnsi"/>
                <w:sz w:val="24"/>
                <w:szCs w:val="24"/>
              </w:rPr>
              <w:t>, wdrożenie do prezentacji</w:t>
            </w:r>
            <w:r w:rsidR="00EC2D04">
              <w:rPr>
                <w:rFonts w:asciiTheme="majorHAnsi" w:hAnsiTheme="majorHAnsi"/>
                <w:sz w:val="24"/>
                <w:szCs w:val="24"/>
              </w:rPr>
              <w:t>,</w:t>
            </w:r>
          </w:p>
          <w:p w14:paraId="318533CB" w14:textId="169CD2BA" w:rsidR="00897309" w:rsidRPr="00EC2D04" w:rsidRDefault="00BB406E" w:rsidP="00EC2D04">
            <w:pPr>
              <w:snapToGrid w:val="0"/>
              <w:rPr>
                <w:rFonts w:asciiTheme="majorHAnsi" w:hAnsiTheme="majorHAnsi"/>
                <w:sz w:val="24"/>
                <w:szCs w:val="24"/>
              </w:rPr>
            </w:pPr>
            <w:r w:rsidRPr="00BF2B52">
              <w:rPr>
                <w:rFonts w:asciiTheme="majorHAnsi" w:hAnsiTheme="majorHAnsi"/>
                <w:sz w:val="24"/>
                <w:szCs w:val="24"/>
              </w:rPr>
              <w:t xml:space="preserve">- </w:t>
            </w:r>
            <w:r w:rsidRPr="00BB406E">
              <w:rPr>
                <w:rFonts w:asciiTheme="majorHAnsi" w:hAnsiTheme="majorHAnsi"/>
                <w:b/>
                <w:bCs/>
                <w:sz w:val="24"/>
                <w:szCs w:val="24"/>
              </w:rPr>
              <w:t>tworzenie grafiki 2d</w:t>
            </w:r>
            <w:r w:rsidRPr="00BF2B52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sz w:val="24"/>
                <w:szCs w:val="24"/>
              </w:rPr>
              <w:t>w programie wektorowym i rastrowym</w:t>
            </w:r>
            <w:r w:rsidR="00EC2D04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</w:tr>
      <w:tr w:rsidR="00897309" w14:paraId="26ABC52B" w14:textId="77777777">
        <w:tc>
          <w:tcPr>
            <w:tcW w:w="10008" w:type="dxa"/>
            <w:shd w:val="pct15" w:color="auto" w:fill="FFFFFF"/>
          </w:tcPr>
          <w:p w14:paraId="2795535C" w14:textId="77777777" w:rsidR="00897309" w:rsidRDefault="00897309" w:rsidP="004726C2">
            <w:pPr>
              <w:pStyle w:val="Nagwek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Projekt</w:t>
            </w:r>
          </w:p>
        </w:tc>
      </w:tr>
      <w:tr w:rsidR="00897309" w14:paraId="7352B1E9" w14:textId="77777777">
        <w:tc>
          <w:tcPr>
            <w:tcW w:w="10008" w:type="dxa"/>
            <w:tcBorders>
              <w:bottom w:val="single" w:sz="12" w:space="0" w:color="auto"/>
            </w:tcBorders>
          </w:tcPr>
          <w:p w14:paraId="26B7C6CF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</w:tbl>
    <w:p w14:paraId="4680391F" w14:textId="77777777" w:rsidR="00897309" w:rsidRDefault="00897309" w:rsidP="004726C2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897309" w:rsidRPr="00F501D4" w14:paraId="75C88321" w14:textId="77777777">
        <w:tc>
          <w:tcPr>
            <w:tcW w:w="2448" w:type="dxa"/>
            <w:tcBorders>
              <w:top w:val="single" w:sz="12" w:space="0" w:color="auto"/>
            </w:tcBorders>
            <w:vAlign w:val="center"/>
          </w:tcPr>
          <w:p w14:paraId="401C2F4E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</w:tcBorders>
          </w:tcPr>
          <w:p w14:paraId="14A20218" w14:textId="436B3FAE" w:rsidR="00DE0D31" w:rsidRPr="0036254A" w:rsidRDefault="00DE0D31" w:rsidP="00DE0D31">
            <w:pPr>
              <w:rPr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1. </w:t>
            </w:r>
            <w:r w:rsidRPr="0036254A">
              <w:rPr>
                <w:i/>
                <w:sz w:val="24"/>
                <w:szCs w:val="24"/>
              </w:rPr>
              <w:t>Podstawy technik informatycznych</w:t>
            </w:r>
            <w:r w:rsidRPr="0036254A">
              <w:rPr>
                <w:sz w:val="24"/>
                <w:szCs w:val="24"/>
              </w:rPr>
              <w:t xml:space="preserve">, wyd. III zmienione, </w:t>
            </w:r>
            <w:proofErr w:type="spellStart"/>
            <w:r w:rsidRPr="0036254A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</w:t>
            </w:r>
            <w:r w:rsidRPr="0036254A">
              <w:rPr>
                <w:sz w:val="24"/>
                <w:szCs w:val="24"/>
              </w:rPr>
              <w:t>Gaworska</w:t>
            </w:r>
            <w:proofErr w:type="spellEnd"/>
            <w:r w:rsidRPr="0036254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  <w:t xml:space="preserve">    </w:t>
            </w:r>
            <w:r w:rsidRPr="0036254A">
              <w:rPr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.</w:t>
            </w:r>
            <w:r w:rsidRPr="0036254A">
              <w:rPr>
                <w:sz w:val="24"/>
                <w:szCs w:val="24"/>
              </w:rPr>
              <w:t xml:space="preserve"> </w:t>
            </w:r>
            <w:proofErr w:type="spellStart"/>
            <w:r w:rsidRPr="0036254A">
              <w:rPr>
                <w:sz w:val="24"/>
                <w:szCs w:val="24"/>
              </w:rPr>
              <w:t>Szantula</w:t>
            </w:r>
            <w:proofErr w:type="spellEnd"/>
            <w:r w:rsidRPr="0036254A">
              <w:rPr>
                <w:sz w:val="24"/>
                <w:szCs w:val="24"/>
              </w:rPr>
              <w:t>. MIKOM, 2007</w:t>
            </w:r>
          </w:p>
          <w:p w14:paraId="28CFF402" w14:textId="4942B226" w:rsidR="00DE0D31" w:rsidRDefault="00DE0D31" w:rsidP="00DE0D31">
            <w:pPr>
              <w:rPr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</w:t>
            </w:r>
            <w:r>
              <w:rPr>
                <w:rFonts w:ascii="Cambria" w:hAnsi="Cambria"/>
                <w:i/>
                <w:sz w:val="24"/>
                <w:szCs w:val="24"/>
              </w:rPr>
              <w:t xml:space="preserve">. </w:t>
            </w:r>
            <w:r w:rsidRPr="0036254A">
              <w:rPr>
                <w:i/>
                <w:sz w:val="24"/>
                <w:szCs w:val="24"/>
              </w:rPr>
              <w:t>Grafika menedżerska i prezentacyjna</w:t>
            </w:r>
            <w:r w:rsidRPr="0036254A">
              <w:rPr>
                <w:sz w:val="24"/>
                <w:szCs w:val="24"/>
              </w:rPr>
              <w:t>, wyd. III zmienione,</w:t>
            </w:r>
          </w:p>
          <w:p w14:paraId="4CD0C3D2" w14:textId="453D78AC" w:rsidR="00DE0D31" w:rsidRDefault="00DE0D31" w:rsidP="00DE0D31">
            <w:pPr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36254A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.</w:t>
            </w:r>
            <w:r w:rsidRPr="0036254A">
              <w:rPr>
                <w:sz w:val="24"/>
                <w:szCs w:val="24"/>
              </w:rPr>
              <w:t xml:space="preserve"> Biegańska. MIKOM, 2007</w:t>
            </w:r>
          </w:p>
          <w:p w14:paraId="7AFBE55D" w14:textId="587F7F42" w:rsidR="00973369" w:rsidRDefault="00973369" w:rsidP="00973369">
            <w:pPr>
              <w:rPr>
                <w:rFonts w:ascii="Cambria" w:hAnsi="Cambria" w:cs="Cambria"/>
                <w:i/>
                <w:iCs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3. Grafika wektorowa. Szkolenie podstawowe. </w:t>
            </w:r>
            <w:r w:rsidRPr="002028B1">
              <w:rPr>
                <w:rFonts w:ascii="Cambria" w:hAnsi="Cambria" w:cs="Cambria"/>
                <w:sz w:val="24"/>
                <w:szCs w:val="24"/>
              </w:rPr>
              <w:t xml:space="preserve">R. von  </w:t>
            </w:r>
            <w:proofErr w:type="spellStart"/>
            <w:r w:rsidRPr="002028B1">
              <w:rPr>
                <w:rFonts w:ascii="Cambria" w:hAnsi="Cambria" w:cs="Cambria"/>
                <w:sz w:val="24"/>
                <w:szCs w:val="24"/>
              </w:rPr>
              <w:t>Glitschka</w:t>
            </w:r>
            <w:proofErr w:type="spellEnd"/>
            <w:r w:rsidRPr="002028B1">
              <w:rPr>
                <w:rFonts w:ascii="Cambria" w:hAnsi="Cambria" w:cs="Cambria"/>
                <w:sz w:val="24"/>
                <w:szCs w:val="24"/>
              </w:rPr>
              <w:t xml:space="preserve">,  </w:t>
            </w:r>
            <w:r w:rsidRPr="002028B1">
              <w:rPr>
                <w:rFonts w:ascii="Cambria" w:hAnsi="Cambria" w:cs="Cambria"/>
                <w:sz w:val="24"/>
                <w:szCs w:val="24"/>
              </w:rPr>
              <w:br/>
              <w:t xml:space="preserve">    </w:t>
            </w:r>
            <w:r w:rsidRPr="002028B1">
              <w:rPr>
                <w:rFonts w:ascii="Cambria" w:hAnsi="Cambria" w:cs="Cambria"/>
                <w:i/>
                <w:iCs/>
                <w:sz w:val="24"/>
                <w:szCs w:val="24"/>
              </w:rPr>
              <w:t>Helion, Gliwice  2012</w:t>
            </w:r>
          </w:p>
          <w:p w14:paraId="4E3C2E49" w14:textId="44CEACA2" w:rsidR="00897309" w:rsidRPr="00EC2D04" w:rsidRDefault="005C4838" w:rsidP="00EC2D04">
            <w:pPr>
              <w:suppressAutoHyphens/>
              <w:snapToGrid w:val="0"/>
              <w:rPr>
                <w:rFonts w:asciiTheme="majorHAnsi" w:hAnsiTheme="majorHAnsi"/>
                <w:sz w:val="24"/>
                <w:szCs w:val="24"/>
              </w:rPr>
            </w:pPr>
            <w:r w:rsidRPr="005C4838">
              <w:rPr>
                <w:rFonts w:ascii="Cambria" w:hAnsi="Cambria" w:cs="Cambria"/>
                <w:sz w:val="24"/>
                <w:szCs w:val="24"/>
              </w:rPr>
              <w:t xml:space="preserve">4. </w:t>
            </w:r>
            <w:r w:rsidRPr="005C4838">
              <w:rPr>
                <w:rFonts w:asciiTheme="majorHAnsi" w:hAnsiTheme="majorHAnsi"/>
                <w:iCs/>
                <w:sz w:val="24"/>
                <w:szCs w:val="24"/>
              </w:rPr>
              <w:t>Photoshop. Od pomysłu do</w:t>
            </w:r>
            <w:r w:rsidRPr="005C4838">
              <w:rPr>
                <w:rFonts w:asciiTheme="majorHAnsi" w:hAnsiTheme="majorHAnsi"/>
                <w:i/>
                <w:sz w:val="24"/>
                <w:szCs w:val="24"/>
              </w:rPr>
              <w:t xml:space="preserve"> projektu</w:t>
            </w:r>
            <w:r w:rsidRPr="005C4838">
              <w:rPr>
                <w:rFonts w:asciiTheme="majorHAnsi" w:hAnsiTheme="majorHAnsi"/>
                <w:sz w:val="24"/>
                <w:szCs w:val="24"/>
              </w:rPr>
              <w:t xml:space="preserve">, Tomasz Gądek, 2012/01, </w:t>
            </w:r>
            <w:r w:rsidRPr="002028B1">
              <w:rPr>
                <w:rFonts w:ascii="Cambria" w:hAnsi="Cambria" w:cs="Cambria"/>
                <w:i/>
                <w:iCs/>
                <w:sz w:val="24"/>
                <w:szCs w:val="24"/>
              </w:rPr>
              <w:t>Helion, Gliwice  2012</w:t>
            </w:r>
          </w:p>
        </w:tc>
      </w:tr>
      <w:tr w:rsidR="00897309" w:rsidRPr="00F501D4" w14:paraId="3ADA55EB" w14:textId="77777777">
        <w:tc>
          <w:tcPr>
            <w:tcW w:w="2448" w:type="dxa"/>
            <w:tcBorders>
              <w:bottom w:val="single" w:sz="12" w:space="0" w:color="auto"/>
            </w:tcBorders>
          </w:tcPr>
          <w:p w14:paraId="285B764F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Literatura uzupełniająca</w:t>
            </w:r>
          </w:p>
          <w:p w14:paraId="57D68F23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560" w:type="dxa"/>
            <w:tcBorders>
              <w:bottom w:val="single" w:sz="12" w:space="0" w:color="auto"/>
            </w:tcBorders>
          </w:tcPr>
          <w:p w14:paraId="12C95426" w14:textId="356586F7" w:rsidR="00DE0D31" w:rsidRDefault="00DE0D31" w:rsidP="00DE0D31">
            <w:pPr>
              <w:rPr>
                <w:sz w:val="24"/>
                <w:szCs w:val="24"/>
              </w:rPr>
            </w:pPr>
            <w:r w:rsidRPr="0036254A">
              <w:rPr>
                <w:sz w:val="24"/>
                <w:szCs w:val="24"/>
              </w:rPr>
              <w:t>1</w:t>
            </w:r>
            <w:r>
              <w:rPr>
                <w:i/>
                <w:sz w:val="24"/>
                <w:szCs w:val="24"/>
              </w:rPr>
              <w:t xml:space="preserve">.  </w:t>
            </w:r>
            <w:r w:rsidRPr="0036254A">
              <w:rPr>
                <w:i/>
                <w:sz w:val="24"/>
                <w:szCs w:val="24"/>
              </w:rPr>
              <w:t>Przetwarzanie tekstów</w:t>
            </w:r>
            <w:r w:rsidRPr="0036254A">
              <w:rPr>
                <w:sz w:val="24"/>
                <w:szCs w:val="24"/>
              </w:rPr>
              <w:t xml:space="preserve">, wyd. III zmienione, </w:t>
            </w:r>
            <w:proofErr w:type="spellStart"/>
            <w:r w:rsidRPr="0036254A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.</w:t>
            </w:r>
            <w:r w:rsidRPr="0036254A">
              <w:rPr>
                <w:sz w:val="24"/>
                <w:szCs w:val="24"/>
              </w:rPr>
              <w:t>Mazur</w:t>
            </w:r>
            <w:proofErr w:type="spellEnd"/>
            <w:r w:rsidRPr="0036254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36254A">
              <w:rPr>
                <w:sz w:val="24"/>
                <w:szCs w:val="24"/>
              </w:rPr>
              <w:t xml:space="preserve">MIKOM,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     </w:t>
            </w:r>
            <w:r w:rsidRPr="0036254A">
              <w:rPr>
                <w:sz w:val="24"/>
                <w:szCs w:val="24"/>
              </w:rPr>
              <w:t>2007</w:t>
            </w:r>
          </w:p>
          <w:p w14:paraId="3D8433C8" w14:textId="7B8274E8" w:rsidR="00DE0D31" w:rsidRDefault="00DE0D31" w:rsidP="00DE0D3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2. </w:t>
            </w:r>
            <w:r w:rsidRPr="00804B6F">
              <w:rPr>
                <w:rFonts w:ascii="Cambria" w:hAnsi="Cambria"/>
                <w:i/>
                <w:sz w:val="24"/>
                <w:szCs w:val="24"/>
              </w:rPr>
              <w:t>ECDL na skróty z CD</w:t>
            </w:r>
            <w:r w:rsidRPr="00A125F7">
              <w:rPr>
                <w:rFonts w:ascii="Cambria" w:hAnsi="Cambria"/>
                <w:sz w:val="24"/>
                <w:szCs w:val="24"/>
              </w:rPr>
              <w:t>. Alicja Żarowska-Mazur, Waldemar Węglarz,</w:t>
            </w:r>
            <w:r>
              <w:rPr>
                <w:rFonts w:ascii="Cambria" w:hAnsi="Cambria"/>
                <w:sz w:val="24"/>
                <w:szCs w:val="24"/>
              </w:rPr>
              <w:br/>
            </w:r>
            <w:r w:rsidRPr="00A125F7">
              <w:rPr>
                <w:rFonts w:ascii="Cambria" w:hAnsi="Cambria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sz w:val="24"/>
                <w:szCs w:val="24"/>
              </w:rPr>
              <w:t xml:space="preserve">   </w:t>
            </w:r>
            <w:r w:rsidRPr="00A125F7">
              <w:rPr>
                <w:rFonts w:ascii="Cambria" w:hAnsi="Cambria"/>
                <w:sz w:val="24"/>
                <w:szCs w:val="24"/>
              </w:rPr>
              <w:t>Wydawnictwo Naukowe PWN 2012.</w:t>
            </w:r>
          </w:p>
          <w:p w14:paraId="699C9808" w14:textId="4AFA8649" w:rsidR="00BB406E" w:rsidRPr="00BB406E" w:rsidRDefault="00BB406E" w:rsidP="00BB406E">
            <w:pPr>
              <w:snapToGrid w:val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BB406E">
              <w:rPr>
                <w:rFonts w:asciiTheme="majorHAnsi" w:hAnsiTheme="majorHAnsi"/>
                <w:sz w:val="24"/>
                <w:szCs w:val="24"/>
              </w:rPr>
              <w:t xml:space="preserve">3.  </w:t>
            </w:r>
            <w:r w:rsidRPr="00BB406E">
              <w:rPr>
                <w:rFonts w:asciiTheme="majorHAnsi" w:hAnsiTheme="majorHAnsi"/>
                <w:i/>
                <w:sz w:val="24"/>
                <w:szCs w:val="24"/>
              </w:rPr>
              <w:t>Pismo i styl</w:t>
            </w:r>
            <w:r w:rsidRPr="00BB406E">
              <w:rPr>
                <w:rFonts w:asciiTheme="majorHAnsi" w:hAnsiTheme="majorHAnsi"/>
                <w:sz w:val="24"/>
                <w:szCs w:val="24"/>
              </w:rPr>
              <w:t>, Tibor Szanto, Wydawnictwo Ossolineum, Warszawa 1986</w:t>
            </w:r>
          </w:p>
          <w:p w14:paraId="31AFA85A" w14:textId="590AEA3F" w:rsidR="00897309" w:rsidRPr="00F501D4" w:rsidRDefault="00897309" w:rsidP="006831C7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</w:tbl>
    <w:p w14:paraId="651EEE50" w14:textId="77777777" w:rsidR="00897309" w:rsidRPr="00F501D4" w:rsidRDefault="00897309" w:rsidP="004726C2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40"/>
        <w:gridCol w:w="5760"/>
        <w:gridCol w:w="1800"/>
      </w:tblGrid>
      <w:tr w:rsidR="00897309" w14:paraId="00112175" w14:textId="77777777"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A95A03" w14:textId="77777777" w:rsidR="00897309" w:rsidRPr="00F501D4" w:rsidRDefault="00897309" w:rsidP="004726C2">
            <w:pPr>
              <w:rPr>
                <w:sz w:val="22"/>
                <w:szCs w:val="22"/>
              </w:rPr>
            </w:pPr>
          </w:p>
          <w:p w14:paraId="71EF14F4" w14:textId="77777777" w:rsidR="00897309" w:rsidRDefault="00897309" w:rsidP="004726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kształcenia</w:t>
            </w:r>
          </w:p>
          <w:p w14:paraId="7C03DC2F" w14:textId="77777777" w:rsidR="00897309" w:rsidRDefault="00897309" w:rsidP="004726C2">
            <w:pPr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3B22E78B" w14:textId="799D2F6B" w:rsidR="00897309" w:rsidRDefault="00897309" w:rsidP="003B0F2B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Ćwiczenia graficzne powtórzeniowe i odtworzeniowe na podstawie przedstawianych na ekranie przykładów z sugestią użycia odpowiednich narzędzi.</w:t>
            </w:r>
          </w:p>
          <w:p w14:paraId="3A2777F0" w14:textId="5B72E1BD" w:rsidR="00973369" w:rsidRDefault="00897309" w:rsidP="0054059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Samodzielne</w:t>
            </w:r>
            <w:r w:rsidRPr="00422087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sz w:val="24"/>
                <w:szCs w:val="24"/>
              </w:rPr>
              <w:t>ćwiczenia</w:t>
            </w:r>
            <w:r w:rsidRPr="00422087">
              <w:rPr>
                <w:rFonts w:ascii="Cambria" w:hAnsi="Cambria" w:cs="Cambria"/>
                <w:sz w:val="24"/>
                <w:szCs w:val="24"/>
              </w:rPr>
              <w:t xml:space="preserve"> w programie </w:t>
            </w:r>
            <w:r w:rsidR="003503C9">
              <w:rPr>
                <w:rFonts w:ascii="Cambria" w:hAnsi="Cambria" w:cs="Cambria"/>
                <w:sz w:val="24"/>
                <w:szCs w:val="24"/>
              </w:rPr>
              <w:t>tekstowym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="003503C9">
              <w:rPr>
                <w:rFonts w:ascii="Cambria" w:hAnsi="Cambria" w:cs="Cambria"/>
                <w:sz w:val="24"/>
                <w:szCs w:val="24"/>
              </w:rPr>
              <w:t>oraz prezentacyjnym</w:t>
            </w:r>
            <w:r>
              <w:rPr>
                <w:rFonts w:ascii="Cambria" w:hAnsi="Cambria" w:cs="Cambria"/>
                <w:sz w:val="24"/>
                <w:szCs w:val="24"/>
              </w:rPr>
              <w:t>.</w:t>
            </w:r>
          </w:p>
          <w:p w14:paraId="04F311D8" w14:textId="716292AD" w:rsidR="00973369" w:rsidRDefault="00973369" w:rsidP="0054059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Ćwiczenia</w:t>
            </w:r>
            <w:r w:rsidRPr="00422087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graficzne </w:t>
            </w:r>
            <w:r w:rsidRPr="00422087">
              <w:rPr>
                <w:rFonts w:ascii="Cambria" w:hAnsi="Cambria" w:cs="Cambria"/>
                <w:sz w:val="24"/>
                <w:szCs w:val="24"/>
              </w:rPr>
              <w:t xml:space="preserve">w programie </w:t>
            </w:r>
            <w:r>
              <w:rPr>
                <w:rFonts w:ascii="Cambria" w:hAnsi="Cambria" w:cs="Cambria"/>
                <w:sz w:val="24"/>
                <w:szCs w:val="24"/>
              </w:rPr>
              <w:t>rastrowym oraz wektorowym</w:t>
            </w:r>
          </w:p>
          <w:p w14:paraId="45198BB3" w14:textId="356B1038" w:rsidR="00BB406E" w:rsidRDefault="00BB406E" w:rsidP="00540598">
            <w:pPr>
              <w:rPr>
                <w:sz w:val="18"/>
                <w:szCs w:val="18"/>
              </w:rPr>
            </w:pPr>
          </w:p>
        </w:tc>
      </w:tr>
      <w:tr w:rsidR="00EC2D04" w14:paraId="1C5131A4" w14:textId="77777777"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37D247" w14:textId="7C3246A7" w:rsidR="00EC2D04" w:rsidRPr="00F501D4" w:rsidRDefault="00EC2D04" w:rsidP="004726C2">
            <w:pPr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6C8A9A5F" w14:textId="305BFC22" w:rsidR="00EC2D04" w:rsidRDefault="00EC2D04" w:rsidP="003B0F2B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  <w:tr w:rsidR="00897309" w14:paraId="06530864" w14:textId="77777777">
        <w:tc>
          <w:tcPr>
            <w:tcW w:w="820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2C3D274C" w14:textId="77777777" w:rsidR="00897309" w:rsidRDefault="00897309" w:rsidP="004726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Metody weryfikacji efektów </w:t>
            </w:r>
            <w:r w:rsidR="005035BE">
              <w:rPr>
                <w:sz w:val="22"/>
                <w:szCs w:val="22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41196561" w14:textId="77777777" w:rsidR="00897309" w:rsidRPr="0059091D" w:rsidRDefault="0059091D" w:rsidP="004726C2">
            <w:pPr>
              <w:jc w:val="center"/>
              <w:rPr>
                <w:sz w:val="18"/>
                <w:szCs w:val="18"/>
              </w:rPr>
            </w:pPr>
            <w:r w:rsidRPr="0059091D">
              <w:rPr>
                <w:sz w:val="22"/>
                <w:szCs w:val="22"/>
              </w:rPr>
              <w:t>Nr efektu uczenia się /grupy efektów</w:t>
            </w:r>
          </w:p>
        </w:tc>
      </w:tr>
      <w:tr w:rsidR="00897309" w14:paraId="564B761D" w14:textId="77777777">
        <w:tc>
          <w:tcPr>
            <w:tcW w:w="8208" w:type="dxa"/>
            <w:gridSpan w:val="3"/>
            <w:tcBorders>
              <w:bottom w:val="single" w:sz="2" w:space="0" w:color="auto"/>
            </w:tcBorders>
          </w:tcPr>
          <w:p w14:paraId="3A75A91D" w14:textId="77777777" w:rsidR="00897309" w:rsidRDefault="00897309" w:rsidP="004726C2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Ocena cząstkowa: indywidualne zadania graficzne w ramach ćwiczeń</w:t>
            </w:r>
          </w:p>
        </w:tc>
        <w:tc>
          <w:tcPr>
            <w:tcW w:w="1800" w:type="dxa"/>
            <w:vMerge w:val="restart"/>
          </w:tcPr>
          <w:p w14:paraId="4EE58DA2" w14:textId="1065E801" w:rsidR="00897309" w:rsidRDefault="00897309" w:rsidP="000E45C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01</w:t>
            </w:r>
            <w:r w:rsidR="00EC2D04">
              <w:rPr>
                <w:rFonts w:ascii="Cambria" w:hAnsi="Cambria" w:cs="Cambria"/>
                <w:sz w:val="24"/>
                <w:szCs w:val="24"/>
              </w:rPr>
              <w:t>,02,03,06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</w:t>
            </w:r>
          </w:p>
          <w:p w14:paraId="5777605C" w14:textId="7A2569CA" w:rsidR="00897309" w:rsidRDefault="00897309" w:rsidP="000E45C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02</w:t>
            </w:r>
            <w:r w:rsidR="00EC2D04">
              <w:rPr>
                <w:rFonts w:ascii="Cambria" w:hAnsi="Cambria" w:cs="Cambria"/>
                <w:sz w:val="24"/>
                <w:szCs w:val="24"/>
              </w:rPr>
              <w:t>,03,05</w:t>
            </w:r>
          </w:p>
          <w:p w14:paraId="19B88177" w14:textId="43F6056B" w:rsidR="00897309" w:rsidRDefault="00EC2D04" w:rsidP="000E45C1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01,02,</w:t>
            </w:r>
            <w:r w:rsidR="00897309">
              <w:rPr>
                <w:rFonts w:ascii="Cambria" w:hAnsi="Cambria" w:cs="Cambria"/>
                <w:sz w:val="24"/>
                <w:szCs w:val="24"/>
              </w:rPr>
              <w:t>03</w:t>
            </w:r>
            <w:r>
              <w:rPr>
                <w:rFonts w:ascii="Cambria" w:hAnsi="Cambria" w:cs="Cambria"/>
                <w:sz w:val="24"/>
                <w:szCs w:val="24"/>
              </w:rPr>
              <w:t>,05</w:t>
            </w:r>
          </w:p>
        </w:tc>
      </w:tr>
      <w:tr w:rsidR="00897309" w14:paraId="0F933C8B" w14:textId="77777777">
        <w:tc>
          <w:tcPr>
            <w:tcW w:w="8208" w:type="dxa"/>
            <w:gridSpan w:val="3"/>
          </w:tcPr>
          <w:p w14:paraId="27FF261B" w14:textId="77777777" w:rsidR="00897309" w:rsidRDefault="00897309" w:rsidP="004726C2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Ocena cząstkowa: aktywność i kreatywność podczas ćwiczeń</w:t>
            </w:r>
          </w:p>
        </w:tc>
        <w:tc>
          <w:tcPr>
            <w:tcW w:w="1800" w:type="dxa"/>
            <w:vMerge/>
          </w:tcPr>
          <w:p w14:paraId="02659F0C" w14:textId="77777777" w:rsidR="00897309" w:rsidRDefault="00897309" w:rsidP="004726C2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897309" w14:paraId="3D0EE10B" w14:textId="77777777">
        <w:tc>
          <w:tcPr>
            <w:tcW w:w="8208" w:type="dxa"/>
            <w:gridSpan w:val="3"/>
            <w:tcBorders>
              <w:bottom w:val="single" w:sz="12" w:space="0" w:color="auto"/>
            </w:tcBorders>
          </w:tcPr>
          <w:p w14:paraId="1E866848" w14:textId="77777777" w:rsidR="00897309" w:rsidRDefault="00897309" w:rsidP="007751C4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Ocena podsumowująca: samodzielny,  graficzny projekt na zaliczenie</w:t>
            </w:r>
          </w:p>
        </w:tc>
        <w:tc>
          <w:tcPr>
            <w:tcW w:w="1800" w:type="dxa"/>
            <w:vMerge/>
            <w:tcBorders>
              <w:bottom w:val="single" w:sz="12" w:space="0" w:color="auto"/>
            </w:tcBorders>
          </w:tcPr>
          <w:p w14:paraId="255B5D16" w14:textId="77777777" w:rsidR="00897309" w:rsidRDefault="00897309" w:rsidP="004726C2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897309" w14:paraId="75251191" w14:textId="77777777"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14:paraId="7EDC4AD8" w14:textId="77777777" w:rsidR="00897309" w:rsidRDefault="00897309" w:rsidP="004726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 i warunki zaliczenia</w:t>
            </w:r>
          </w:p>
        </w:tc>
        <w:tc>
          <w:tcPr>
            <w:tcW w:w="760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4219D02D" w14:textId="77777777" w:rsidR="00EC2D04" w:rsidRDefault="00EC2D04" w:rsidP="000E45C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Zaliczenie na ocenę</w:t>
            </w:r>
          </w:p>
          <w:p w14:paraId="6430373A" w14:textId="2A9C1D39" w:rsidR="00897309" w:rsidRDefault="00897309" w:rsidP="000E45C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- sprawdzenie znajomości narzędzi i obsługi program</w:t>
            </w:r>
            <w:r w:rsidR="00973369">
              <w:rPr>
                <w:rFonts w:ascii="Cambria" w:hAnsi="Cambria" w:cs="Cambria"/>
                <w:sz w:val="24"/>
                <w:szCs w:val="24"/>
              </w:rPr>
              <w:t>ów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</w:t>
            </w:r>
          </w:p>
          <w:p w14:paraId="28C3A887" w14:textId="77777777" w:rsidR="00897309" w:rsidRDefault="00897309" w:rsidP="000E45C1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- samodzielne i kreatywne opracowanie zadania graficznego</w:t>
            </w:r>
          </w:p>
        </w:tc>
      </w:tr>
    </w:tbl>
    <w:p w14:paraId="2A1FCF4E" w14:textId="77777777" w:rsidR="00897309" w:rsidRDefault="00897309" w:rsidP="004726C2">
      <w:pPr>
        <w:rPr>
          <w:rFonts w:ascii="Cambria" w:hAnsi="Cambria" w:cs="Cambria"/>
          <w:sz w:val="24"/>
          <w:szCs w:val="24"/>
        </w:rPr>
      </w:pPr>
    </w:p>
    <w:tbl>
      <w:tblPr>
        <w:tblW w:w="1004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7"/>
        <w:gridCol w:w="1277"/>
        <w:gridCol w:w="1988"/>
        <w:gridCol w:w="1704"/>
      </w:tblGrid>
      <w:tr w:rsidR="00EC2D04" w:rsidRPr="00FE1F67" w14:paraId="30468251" w14:textId="77777777" w:rsidTr="006F6A9D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C7F0726" w14:textId="77777777" w:rsidR="00EC2D04" w:rsidRPr="008D4BE7" w:rsidRDefault="00EC2D04" w:rsidP="006F6A9D">
            <w:pPr>
              <w:jc w:val="center"/>
              <w:rPr>
                <w:b/>
              </w:rPr>
            </w:pPr>
          </w:p>
          <w:p w14:paraId="70420854" w14:textId="77777777" w:rsidR="00EC2D04" w:rsidRPr="00FE1F67" w:rsidRDefault="00EC2D04" w:rsidP="006F6A9D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EC2D04" w:rsidRPr="00742916" w14:paraId="1B527CD5" w14:textId="77777777" w:rsidTr="006F6A9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1C022463" w14:textId="77777777" w:rsidR="00EC2D04" w:rsidRDefault="00EC2D04" w:rsidP="006F6A9D">
            <w:pPr>
              <w:jc w:val="center"/>
              <w:rPr>
                <w:sz w:val="24"/>
                <w:szCs w:val="24"/>
              </w:rPr>
            </w:pPr>
          </w:p>
          <w:p w14:paraId="193A9DF8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78CAE8D0" w14:textId="77777777" w:rsidR="00EC2D04" w:rsidRPr="00742916" w:rsidRDefault="00EC2D04" w:rsidP="006F6A9D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EC2D04" w:rsidRPr="00BC3779" w14:paraId="61459115" w14:textId="77777777" w:rsidTr="006F6A9D">
        <w:trPr>
          <w:trHeight w:val="262"/>
        </w:trPr>
        <w:tc>
          <w:tcPr>
            <w:tcW w:w="5070" w:type="dxa"/>
            <w:vMerge/>
          </w:tcPr>
          <w:p w14:paraId="468BC83A" w14:textId="77777777" w:rsidR="00EC2D04" w:rsidRPr="00742916" w:rsidRDefault="00EC2D04" w:rsidP="006F6A9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7B8D3288" w14:textId="77777777" w:rsidR="00EC2D04" w:rsidRPr="00BC3779" w:rsidRDefault="00EC2D04" w:rsidP="006F6A9D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72D886F6" w14:textId="77777777" w:rsidR="00EC2D04" w:rsidRPr="00BC3779" w:rsidRDefault="00EC2D04" w:rsidP="006F6A9D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77BE796F" w14:textId="77777777" w:rsidR="00EC2D04" w:rsidRPr="00BC3779" w:rsidRDefault="00EC2D04" w:rsidP="006F6A9D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EC2D04" w:rsidRPr="00742916" w14:paraId="7F18BE66" w14:textId="77777777" w:rsidTr="006F6A9D">
        <w:trPr>
          <w:trHeight w:val="262"/>
        </w:trPr>
        <w:tc>
          <w:tcPr>
            <w:tcW w:w="5070" w:type="dxa"/>
          </w:tcPr>
          <w:p w14:paraId="44DBB2E9" w14:textId="77777777" w:rsidR="00EC2D04" w:rsidRPr="00742916" w:rsidRDefault="00EC2D04" w:rsidP="006F6A9D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3B6B7E25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25D321B1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FC04B62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2D04" w:rsidRPr="00742916" w14:paraId="3110C5FE" w14:textId="77777777" w:rsidTr="006F6A9D">
        <w:trPr>
          <w:trHeight w:val="262"/>
        </w:trPr>
        <w:tc>
          <w:tcPr>
            <w:tcW w:w="5070" w:type="dxa"/>
          </w:tcPr>
          <w:p w14:paraId="734D3A0D" w14:textId="77777777" w:rsidR="00EC2D04" w:rsidRPr="00742916" w:rsidRDefault="00EC2D04" w:rsidP="006F6A9D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74B8ED3F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757272B5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2A78E74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2D04" w:rsidRPr="00742916" w14:paraId="461C271B" w14:textId="77777777" w:rsidTr="006F6A9D">
        <w:trPr>
          <w:trHeight w:val="262"/>
        </w:trPr>
        <w:tc>
          <w:tcPr>
            <w:tcW w:w="5070" w:type="dxa"/>
          </w:tcPr>
          <w:p w14:paraId="6B88708C" w14:textId="77777777" w:rsidR="00EC2D04" w:rsidRPr="00742916" w:rsidRDefault="00EC2D04" w:rsidP="006F6A9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6C528B71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35BC4D23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3E7FE86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C2D04" w:rsidRPr="00742916" w14:paraId="53EF77E1" w14:textId="77777777" w:rsidTr="006F6A9D">
        <w:trPr>
          <w:trHeight w:val="262"/>
        </w:trPr>
        <w:tc>
          <w:tcPr>
            <w:tcW w:w="5070" w:type="dxa"/>
          </w:tcPr>
          <w:p w14:paraId="41151B23" w14:textId="77777777" w:rsidR="00EC2D04" w:rsidRPr="00742916" w:rsidRDefault="00EC2D04" w:rsidP="006F6A9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61BEEFDF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750515E6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F261B3A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2D04" w:rsidRPr="00742916" w14:paraId="3D1FD84A" w14:textId="77777777" w:rsidTr="006F6A9D">
        <w:trPr>
          <w:trHeight w:val="262"/>
        </w:trPr>
        <w:tc>
          <w:tcPr>
            <w:tcW w:w="5070" w:type="dxa"/>
          </w:tcPr>
          <w:p w14:paraId="24D6DD97" w14:textId="77777777" w:rsidR="00EC2D04" w:rsidRPr="00742916" w:rsidRDefault="00EC2D04" w:rsidP="006F6A9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61FF9E14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14:paraId="26605642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58D9F884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2D04" w:rsidRPr="00742916" w14:paraId="2DBA68DC" w14:textId="77777777" w:rsidTr="006F6A9D">
        <w:trPr>
          <w:trHeight w:val="262"/>
        </w:trPr>
        <w:tc>
          <w:tcPr>
            <w:tcW w:w="5070" w:type="dxa"/>
          </w:tcPr>
          <w:p w14:paraId="09B95DC9" w14:textId="77777777" w:rsidR="00EC2D04" w:rsidRPr="00742916" w:rsidRDefault="00EC2D04" w:rsidP="006F6A9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274FA5C3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3596F718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B92119B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2D04" w:rsidRPr="00742916" w14:paraId="52CD891E" w14:textId="77777777" w:rsidTr="006F6A9D">
        <w:trPr>
          <w:trHeight w:val="262"/>
        </w:trPr>
        <w:tc>
          <w:tcPr>
            <w:tcW w:w="5070" w:type="dxa"/>
          </w:tcPr>
          <w:p w14:paraId="63559C02" w14:textId="77777777" w:rsidR="00EC2D04" w:rsidRPr="00742916" w:rsidRDefault="00EC2D04" w:rsidP="006F6A9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664EDBA1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7A4CA6B2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9A3FA7D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2D04" w:rsidRPr="00742916" w14:paraId="1F65ACF8" w14:textId="77777777" w:rsidTr="006F6A9D">
        <w:trPr>
          <w:trHeight w:val="262"/>
        </w:trPr>
        <w:tc>
          <w:tcPr>
            <w:tcW w:w="5070" w:type="dxa"/>
          </w:tcPr>
          <w:p w14:paraId="32121978" w14:textId="77777777" w:rsidR="00EC2D04" w:rsidRPr="00742916" w:rsidRDefault="00EC2D04" w:rsidP="006F6A9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7B67D4B3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5957DB80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A8C9CBD" w14:textId="77777777" w:rsidR="00EC2D04" w:rsidRPr="00742916" w:rsidRDefault="00EC2D04" w:rsidP="006F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2D04" w:rsidRPr="00742916" w14:paraId="10906AD0" w14:textId="77777777" w:rsidTr="006F6A9D">
        <w:trPr>
          <w:trHeight w:val="262"/>
        </w:trPr>
        <w:tc>
          <w:tcPr>
            <w:tcW w:w="5070" w:type="dxa"/>
          </w:tcPr>
          <w:p w14:paraId="1AA96350" w14:textId="77777777" w:rsidR="00EC2D04" w:rsidRPr="00742916" w:rsidRDefault="00EC2D04" w:rsidP="006F6A9D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6F53B6E5" w14:textId="77777777" w:rsidR="00EC2D04" w:rsidRPr="00742916" w:rsidRDefault="00EC2D04" w:rsidP="006F6A9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985" w:type="dxa"/>
          </w:tcPr>
          <w:p w14:paraId="799C704A" w14:textId="77777777" w:rsidR="00EC2D04" w:rsidRPr="00742916" w:rsidRDefault="00EC2D04" w:rsidP="006F6A9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14:paraId="018CC5E4" w14:textId="77777777" w:rsidR="00EC2D04" w:rsidRPr="00742916" w:rsidRDefault="00EC2D04" w:rsidP="006F6A9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C2D04" w:rsidRPr="00A70FBC" w14:paraId="2114C81C" w14:textId="77777777" w:rsidTr="006F6A9D">
        <w:trPr>
          <w:trHeight w:val="236"/>
        </w:trPr>
        <w:tc>
          <w:tcPr>
            <w:tcW w:w="5070" w:type="dxa"/>
            <w:shd w:val="clear" w:color="auto" w:fill="C0C0C0"/>
          </w:tcPr>
          <w:p w14:paraId="0F5E5CC6" w14:textId="77777777" w:rsidR="00EC2D04" w:rsidRPr="00742916" w:rsidRDefault="00EC2D04" w:rsidP="006F6A9D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3219C12E" w14:textId="77777777" w:rsidR="00EC2D04" w:rsidRPr="00A70FBC" w:rsidRDefault="00EC2D04" w:rsidP="006F6A9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EC2D04" w:rsidRPr="00742916" w14:paraId="3EC6F7AB" w14:textId="77777777" w:rsidTr="006F6A9D">
        <w:trPr>
          <w:trHeight w:val="236"/>
        </w:trPr>
        <w:tc>
          <w:tcPr>
            <w:tcW w:w="5070" w:type="dxa"/>
            <w:shd w:val="clear" w:color="auto" w:fill="C0C0C0"/>
          </w:tcPr>
          <w:p w14:paraId="354D9375" w14:textId="77777777" w:rsidR="00EC2D04" w:rsidRPr="00742916" w:rsidRDefault="00EC2D04" w:rsidP="006F6A9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C1EB0F3" w14:textId="77777777" w:rsidR="00EC2D04" w:rsidRDefault="00EC2D04" w:rsidP="006F6A9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14:paraId="407760BD" w14:textId="77777777" w:rsidR="00EC2D04" w:rsidRPr="00742916" w:rsidRDefault="00EC2D04" w:rsidP="006F6A9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EC2D04" w:rsidRPr="00742916" w14:paraId="4A7561CE" w14:textId="77777777" w:rsidTr="006F6A9D">
        <w:trPr>
          <w:trHeight w:val="262"/>
        </w:trPr>
        <w:tc>
          <w:tcPr>
            <w:tcW w:w="5070" w:type="dxa"/>
            <w:shd w:val="clear" w:color="auto" w:fill="C0C0C0"/>
          </w:tcPr>
          <w:p w14:paraId="7218401F" w14:textId="77777777" w:rsidR="00EC2D04" w:rsidRPr="00C75B65" w:rsidRDefault="00EC2D04" w:rsidP="006F6A9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760DFC5" w14:textId="77777777" w:rsidR="00EC2D04" w:rsidRPr="00742916" w:rsidRDefault="00EC2D04" w:rsidP="006F6A9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1,2</w:t>
            </w:r>
          </w:p>
        </w:tc>
      </w:tr>
      <w:tr w:rsidR="00EC2D04" w14:paraId="60AEE602" w14:textId="77777777" w:rsidTr="006F6A9D">
        <w:trPr>
          <w:trHeight w:val="262"/>
        </w:trPr>
        <w:tc>
          <w:tcPr>
            <w:tcW w:w="5070" w:type="dxa"/>
            <w:shd w:val="clear" w:color="auto" w:fill="C0C0C0"/>
          </w:tcPr>
          <w:p w14:paraId="1436027E" w14:textId="77777777" w:rsidR="00EC2D04" w:rsidRPr="00742916" w:rsidRDefault="00EC2D04" w:rsidP="006F6A9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70A4967" w14:textId="77777777" w:rsidR="00EC2D04" w:rsidRDefault="00EC2D04" w:rsidP="006F6A9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0,4</w:t>
            </w:r>
          </w:p>
        </w:tc>
      </w:tr>
      <w:tr w:rsidR="00EC2D04" w:rsidRPr="00EA2BC5" w14:paraId="78A0232A" w14:textId="77777777" w:rsidTr="006F6A9D">
        <w:trPr>
          <w:trHeight w:val="262"/>
        </w:trPr>
        <w:tc>
          <w:tcPr>
            <w:tcW w:w="5070" w:type="dxa"/>
            <w:shd w:val="clear" w:color="auto" w:fill="C0C0C0"/>
          </w:tcPr>
          <w:p w14:paraId="30BAC2A7" w14:textId="77777777" w:rsidR="00EC2D04" w:rsidRPr="00742916" w:rsidRDefault="00EC2D04" w:rsidP="006F6A9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07CA580A" w14:textId="77777777" w:rsidR="00EC2D04" w:rsidRPr="00EA2BC5" w:rsidRDefault="00EC2D04" w:rsidP="006F6A9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1,6</w:t>
            </w:r>
          </w:p>
        </w:tc>
      </w:tr>
    </w:tbl>
    <w:p w14:paraId="2B6A08A1" w14:textId="77777777" w:rsidR="0059091D" w:rsidRDefault="0059091D" w:rsidP="004726C2">
      <w:pPr>
        <w:rPr>
          <w:rFonts w:ascii="Cambria" w:hAnsi="Cambria" w:cs="Cambria"/>
          <w:sz w:val="24"/>
          <w:szCs w:val="24"/>
        </w:rPr>
      </w:pPr>
    </w:p>
    <w:p w14:paraId="1DD9CAE1" w14:textId="77777777" w:rsidR="0059091D" w:rsidRDefault="0059091D" w:rsidP="004726C2">
      <w:pPr>
        <w:rPr>
          <w:rFonts w:ascii="Cambria" w:hAnsi="Cambria" w:cs="Cambria"/>
          <w:sz w:val="24"/>
          <w:szCs w:val="24"/>
        </w:rPr>
      </w:pPr>
    </w:p>
    <w:p w14:paraId="4748CAAB" w14:textId="77777777" w:rsidR="0059091D" w:rsidRDefault="0059091D" w:rsidP="004726C2">
      <w:pPr>
        <w:rPr>
          <w:rFonts w:ascii="Cambria" w:hAnsi="Cambria" w:cs="Cambria"/>
          <w:sz w:val="24"/>
          <w:szCs w:val="24"/>
        </w:rPr>
      </w:pPr>
    </w:p>
    <w:p w14:paraId="4E93CD0C" w14:textId="77777777" w:rsidR="00897309" w:rsidRDefault="00897309"/>
    <w:sectPr w:rsidR="00897309" w:rsidSect="00A52052">
      <w:footerReference w:type="even" r:id="rId7"/>
      <w:footerReference w:type="default" r:id="rId8"/>
      <w:pgSz w:w="11906" w:h="16838"/>
      <w:pgMar w:top="426" w:right="709" w:bottom="426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2C204" w14:textId="77777777" w:rsidR="00A52052" w:rsidRDefault="00A52052">
      <w:r>
        <w:separator/>
      </w:r>
    </w:p>
  </w:endnote>
  <w:endnote w:type="continuationSeparator" w:id="0">
    <w:p w14:paraId="1406311F" w14:textId="77777777" w:rsidR="00A52052" w:rsidRDefault="00A52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0D930" w14:textId="77777777" w:rsidR="00897309" w:rsidRDefault="00D9576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9730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38D496" w14:textId="77777777" w:rsidR="00897309" w:rsidRDefault="0089730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188D3" w14:textId="77777777" w:rsidR="00897309" w:rsidRDefault="00D9576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9730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F55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E8AF51A" w14:textId="77777777" w:rsidR="00897309" w:rsidRDefault="0089730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BA0AA" w14:textId="77777777" w:rsidR="00A52052" w:rsidRDefault="00A52052">
      <w:r>
        <w:separator/>
      </w:r>
    </w:p>
  </w:footnote>
  <w:footnote w:type="continuationSeparator" w:id="0">
    <w:p w14:paraId="22983131" w14:textId="77777777" w:rsidR="00A52052" w:rsidRDefault="00A52052">
      <w:r>
        <w:continuationSeparator/>
      </w:r>
    </w:p>
  </w:footnote>
  <w:footnote w:id="1">
    <w:p w14:paraId="3271F08E" w14:textId="77777777" w:rsidR="00EC2D04" w:rsidRDefault="00EC2D04" w:rsidP="00EC2D04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391A58"/>
    <w:multiLevelType w:val="hybridMultilevel"/>
    <w:tmpl w:val="499EBDD6"/>
    <w:lvl w:ilvl="0" w:tplc="5CC8D008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84519"/>
    <w:multiLevelType w:val="hybridMultilevel"/>
    <w:tmpl w:val="CAAE22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5632DA"/>
    <w:multiLevelType w:val="hybridMultilevel"/>
    <w:tmpl w:val="45B476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67856">
    <w:abstractNumId w:val="1"/>
  </w:num>
  <w:num w:numId="2" w16cid:durableId="955058974">
    <w:abstractNumId w:val="2"/>
  </w:num>
  <w:num w:numId="3" w16cid:durableId="391273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6C2"/>
    <w:rsid w:val="0001400A"/>
    <w:rsid w:val="000161BB"/>
    <w:rsid w:val="000329D9"/>
    <w:rsid w:val="00053E29"/>
    <w:rsid w:val="00054F01"/>
    <w:rsid w:val="00072B43"/>
    <w:rsid w:val="00074E1B"/>
    <w:rsid w:val="00094A06"/>
    <w:rsid w:val="000E45C1"/>
    <w:rsid w:val="001338F5"/>
    <w:rsid w:val="001440E4"/>
    <w:rsid w:val="00146614"/>
    <w:rsid w:val="001520E4"/>
    <w:rsid w:val="00157140"/>
    <w:rsid w:val="00161053"/>
    <w:rsid w:val="00174A70"/>
    <w:rsid w:val="00184AED"/>
    <w:rsid w:val="0019086C"/>
    <w:rsid w:val="001B7586"/>
    <w:rsid w:val="001F3FBC"/>
    <w:rsid w:val="002147CB"/>
    <w:rsid w:val="002332B3"/>
    <w:rsid w:val="00234FAF"/>
    <w:rsid w:val="002460D8"/>
    <w:rsid w:val="002558C6"/>
    <w:rsid w:val="00287D5B"/>
    <w:rsid w:val="0029371C"/>
    <w:rsid w:val="002B1D2A"/>
    <w:rsid w:val="002B72EB"/>
    <w:rsid w:val="00312BC4"/>
    <w:rsid w:val="00322270"/>
    <w:rsid w:val="003503C9"/>
    <w:rsid w:val="00367E80"/>
    <w:rsid w:val="003B0F2B"/>
    <w:rsid w:val="003B62A5"/>
    <w:rsid w:val="003B757D"/>
    <w:rsid w:val="003C18F8"/>
    <w:rsid w:val="003D4A15"/>
    <w:rsid w:val="00422087"/>
    <w:rsid w:val="00432F57"/>
    <w:rsid w:val="004726C2"/>
    <w:rsid w:val="004A6CA9"/>
    <w:rsid w:val="004D5DBC"/>
    <w:rsid w:val="004E75C5"/>
    <w:rsid w:val="005035BE"/>
    <w:rsid w:val="00511B60"/>
    <w:rsid w:val="00517816"/>
    <w:rsid w:val="00526960"/>
    <w:rsid w:val="00535CCA"/>
    <w:rsid w:val="0053672D"/>
    <w:rsid w:val="00540598"/>
    <w:rsid w:val="00546D72"/>
    <w:rsid w:val="00551906"/>
    <w:rsid w:val="0059091D"/>
    <w:rsid w:val="00594EC9"/>
    <w:rsid w:val="005968DF"/>
    <w:rsid w:val="0059755C"/>
    <w:rsid w:val="00597F39"/>
    <w:rsid w:val="005B0C33"/>
    <w:rsid w:val="005C4838"/>
    <w:rsid w:val="00602F95"/>
    <w:rsid w:val="00604E7E"/>
    <w:rsid w:val="006131AA"/>
    <w:rsid w:val="00625762"/>
    <w:rsid w:val="00673D33"/>
    <w:rsid w:val="00677842"/>
    <w:rsid w:val="006831C7"/>
    <w:rsid w:val="00685F7E"/>
    <w:rsid w:val="006C2165"/>
    <w:rsid w:val="006D3C71"/>
    <w:rsid w:val="00704326"/>
    <w:rsid w:val="00734E65"/>
    <w:rsid w:val="00763AC2"/>
    <w:rsid w:val="00764937"/>
    <w:rsid w:val="00765DC2"/>
    <w:rsid w:val="007751C4"/>
    <w:rsid w:val="007A0D79"/>
    <w:rsid w:val="007F6356"/>
    <w:rsid w:val="008111F3"/>
    <w:rsid w:val="00815ED8"/>
    <w:rsid w:val="00816E91"/>
    <w:rsid w:val="008376C8"/>
    <w:rsid w:val="00855076"/>
    <w:rsid w:val="00864780"/>
    <w:rsid w:val="008675AE"/>
    <w:rsid w:val="0087077C"/>
    <w:rsid w:val="00873874"/>
    <w:rsid w:val="008943E8"/>
    <w:rsid w:val="00897309"/>
    <w:rsid w:val="008B4F9B"/>
    <w:rsid w:val="008F6DC3"/>
    <w:rsid w:val="00900CCF"/>
    <w:rsid w:val="00921B6F"/>
    <w:rsid w:val="00922DAB"/>
    <w:rsid w:val="00942926"/>
    <w:rsid w:val="00953700"/>
    <w:rsid w:val="00973369"/>
    <w:rsid w:val="009C0A59"/>
    <w:rsid w:val="009C1B83"/>
    <w:rsid w:val="009F5533"/>
    <w:rsid w:val="00A026EC"/>
    <w:rsid w:val="00A106DD"/>
    <w:rsid w:val="00A3670E"/>
    <w:rsid w:val="00A52052"/>
    <w:rsid w:val="00AE1E5B"/>
    <w:rsid w:val="00AF022B"/>
    <w:rsid w:val="00AF3ECB"/>
    <w:rsid w:val="00AF72C7"/>
    <w:rsid w:val="00B85914"/>
    <w:rsid w:val="00BB406E"/>
    <w:rsid w:val="00BF2B52"/>
    <w:rsid w:val="00C16792"/>
    <w:rsid w:val="00C43037"/>
    <w:rsid w:val="00C522AF"/>
    <w:rsid w:val="00C73841"/>
    <w:rsid w:val="00C7766C"/>
    <w:rsid w:val="00C87FAC"/>
    <w:rsid w:val="00C911F2"/>
    <w:rsid w:val="00CA28AE"/>
    <w:rsid w:val="00CE629C"/>
    <w:rsid w:val="00D20C74"/>
    <w:rsid w:val="00D21B29"/>
    <w:rsid w:val="00D37FD9"/>
    <w:rsid w:val="00D4269C"/>
    <w:rsid w:val="00D500F7"/>
    <w:rsid w:val="00D61A14"/>
    <w:rsid w:val="00D92C2F"/>
    <w:rsid w:val="00D9576D"/>
    <w:rsid w:val="00DA1922"/>
    <w:rsid w:val="00DD04CE"/>
    <w:rsid w:val="00DE0D31"/>
    <w:rsid w:val="00DE677D"/>
    <w:rsid w:val="00E271C5"/>
    <w:rsid w:val="00E27C2B"/>
    <w:rsid w:val="00E3683E"/>
    <w:rsid w:val="00E4345A"/>
    <w:rsid w:val="00E5246C"/>
    <w:rsid w:val="00E54248"/>
    <w:rsid w:val="00E857DA"/>
    <w:rsid w:val="00EA1A05"/>
    <w:rsid w:val="00EA4DF0"/>
    <w:rsid w:val="00EC2D04"/>
    <w:rsid w:val="00EF0D7D"/>
    <w:rsid w:val="00F16B4F"/>
    <w:rsid w:val="00F21FBC"/>
    <w:rsid w:val="00F235A0"/>
    <w:rsid w:val="00F2692D"/>
    <w:rsid w:val="00F342CC"/>
    <w:rsid w:val="00F501D4"/>
    <w:rsid w:val="00F60A32"/>
    <w:rsid w:val="00F75555"/>
    <w:rsid w:val="00F87689"/>
    <w:rsid w:val="00FA4CAF"/>
    <w:rsid w:val="00FB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8FA20B"/>
  <w15:docId w15:val="{625EE4DF-80A2-43B5-97A0-91786A5D1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6C2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726C2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726C2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20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120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Styl2">
    <w:name w:val="Styl2"/>
    <w:basedOn w:val="Adreszwrotnynakopercie"/>
    <w:uiPriority w:val="99"/>
    <w:rsid w:val="00287D5B"/>
    <w:rPr>
      <w:sz w:val="32"/>
      <w:szCs w:val="32"/>
    </w:rPr>
  </w:style>
  <w:style w:type="paragraph" w:styleId="Adreszwrotnynakopercie">
    <w:name w:val="envelope return"/>
    <w:basedOn w:val="Normalny"/>
    <w:uiPriority w:val="99"/>
    <w:rsid w:val="00287D5B"/>
    <w:rPr>
      <w:rFonts w:ascii="Arial" w:hAnsi="Arial" w:cs="Arial"/>
    </w:rPr>
  </w:style>
  <w:style w:type="paragraph" w:customStyle="1" w:styleId="Default">
    <w:name w:val="Default"/>
    <w:uiPriority w:val="99"/>
    <w:rsid w:val="004726C2"/>
    <w:rPr>
      <w:rFonts w:ascii="Calibri" w:hAnsi="Calibri" w:cs="Calibri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726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21207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4726C2"/>
  </w:style>
  <w:style w:type="character" w:customStyle="1" w:styleId="fn">
    <w:name w:val="fn"/>
    <w:basedOn w:val="Domylnaczcionkaakapitu"/>
    <w:uiPriority w:val="99"/>
    <w:rsid w:val="00855076"/>
  </w:style>
  <w:style w:type="character" w:styleId="Hipercze">
    <w:name w:val="Hyperlink"/>
    <w:basedOn w:val="Domylnaczcionkaakapitu"/>
    <w:uiPriority w:val="99"/>
    <w:rsid w:val="0085507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816E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207"/>
    <w:rPr>
      <w:sz w:val="0"/>
      <w:szCs w:val="0"/>
    </w:rPr>
  </w:style>
  <w:style w:type="paragraph" w:styleId="Tekstpodstawowy">
    <w:name w:val="Body Text"/>
    <w:basedOn w:val="Normalny"/>
    <w:link w:val="TekstpodstawowyZnak"/>
    <w:unhideWhenUsed/>
    <w:rsid w:val="003C18F8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C18F8"/>
    <w:rPr>
      <w:rFonts w:ascii="Cambria" w:hAnsi="Cambria"/>
      <w:sz w:val="24"/>
      <w:szCs w:val="24"/>
    </w:rPr>
  </w:style>
  <w:style w:type="paragraph" w:styleId="NormalnyWeb">
    <w:name w:val="Normal (Web)"/>
    <w:basedOn w:val="Normalny"/>
    <w:rsid w:val="00DE0D31"/>
    <w:pPr>
      <w:spacing w:before="100" w:beforeAutospacing="1" w:after="119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973369"/>
    <w:pPr>
      <w:ind w:left="720"/>
      <w:contextualSpacing/>
    </w:pPr>
  </w:style>
  <w:style w:type="paragraph" w:styleId="Tytu">
    <w:name w:val="Title"/>
    <w:basedOn w:val="Normalny"/>
    <w:link w:val="TytuZnak"/>
    <w:qFormat/>
    <w:rsid w:val="00AF72C7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AF72C7"/>
    <w:rPr>
      <w:b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2D0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2D04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C2D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935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II</vt:lpstr>
    </vt:vector>
  </TitlesOfParts>
  <Company/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II</dc:title>
  <dc:creator>Zenon Lica</dc:creator>
  <cp:lastModifiedBy>Marta Chudzińska</cp:lastModifiedBy>
  <cp:revision>6</cp:revision>
  <cp:lastPrinted>2016-05-23T16:30:00Z</cp:lastPrinted>
  <dcterms:created xsi:type="dcterms:W3CDTF">2022-06-18T14:26:00Z</dcterms:created>
  <dcterms:modified xsi:type="dcterms:W3CDTF">2024-01-24T08:19:00Z</dcterms:modified>
</cp:coreProperties>
</file>